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6A091F" w14:textId="5CB6C307" w:rsidR="00264F89" w:rsidRPr="00264F89" w:rsidRDefault="00264F89" w:rsidP="00264F89">
      <w:pPr>
        <w:pBdr>
          <w:bottom w:val="single" w:sz="8" w:space="4" w:color="4F81BD"/>
        </w:pBdr>
        <w:suppressAutoHyphens/>
        <w:autoSpaceDN w:val="0"/>
        <w:spacing w:after="0" w:line="288" w:lineRule="auto"/>
        <w:jc w:val="center"/>
        <w:textAlignment w:val="baseline"/>
        <w:rPr>
          <w:rFonts w:ascii="Cambria" w:eastAsia="Calibri" w:hAnsi="Cambria" w:cs="Tahoma"/>
          <w:b/>
          <w:bCs/>
          <w:color w:val="17365D"/>
          <w:spacing w:val="5"/>
          <w:kern w:val="3"/>
          <w:sz w:val="52"/>
          <w:szCs w:val="52"/>
          <w:lang w:eastAsia="fr-FR"/>
          <w14:ligatures w14:val="none"/>
        </w:rPr>
      </w:pPr>
      <w:r w:rsidRPr="00264F89">
        <w:rPr>
          <w:rFonts w:ascii="Times New Roman" w:eastAsia="Calibri" w:hAnsi="Times New Roman" w:cs="Tahoma"/>
          <w:b/>
          <w:bCs/>
          <w:color w:val="17365D"/>
          <w:spacing w:val="5"/>
          <w:kern w:val="3"/>
          <w:sz w:val="36"/>
          <w:szCs w:val="36"/>
          <w:lang w:eastAsia="fr-FR"/>
          <w14:ligatures w14:val="none"/>
        </w:rPr>
        <w:t xml:space="preserve">CONSEIL MUNICIPAL du </w:t>
      </w:r>
      <w:r w:rsidR="009C49FF">
        <w:rPr>
          <w:rFonts w:ascii="Times New Roman" w:eastAsia="Calibri" w:hAnsi="Times New Roman" w:cs="Tahoma"/>
          <w:b/>
          <w:bCs/>
          <w:color w:val="17365D"/>
          <w:spacing w:val="5"/>
          <w:kern w:val="3"/>
          <w:sz w:val="36"/>
          <w:szCs w:val="36"/>
          <w:lang w:eastAsia="fr-FR"/>
          <w14:ligatures w14:val="none"/>
        </w:rPr>
        <w:t>25 janvier 2024</w:t>
      </w:r>
    </w:p>
    <w:p w14:paraId="351F1D8B" w14:textId="52B115F7" w:rsidR="00105F8A" w:rsidRPr="00105F8A" w:rsidRDefault="00105F8A" w:rsidP="00105F8A">
      <w:pPr>
        <w:spacing w:after="0" w:line="240" w:lineRule="auto"/>
        <w:jc w:val="both"/>
        <w:rPr>
          <w:rFonts w:ascii="Times New Roman" w:eastAsia="Times New Roman" w:hAnsi="Times New Roman" w:cs="Times New Roman"/>
          <w:kern w:val="0"/>
          <w:sz w:val="24"/>
          <w:szCs w:val="24"/>
          <w14:ligatures w14:val="none"/>
        </w:rPr>
      </w:pPr>
      <w:r w:rsidRPr="00105F8A">
        <w:rPr>
          <w:rFonts w:ascii="Times New Roman" w:eastAsia="Times New Roman" w:hAnsi="Times New Roman" w:cs="Times New Roman"/>
          <w:kern w:val="0"/>
          <w:sz w:val="24"/>
          <w:szCs w:val="24"/>
          <w14:ligatures w14:val="none"/>
        </w:rPr>
        <w:t xml:space="preserve">Le </w:t>
      </w:r>
      <w:r w:rsidR="009C49FF">
        <w:rPr>
          <w:rFonts w:ascii="Times New Roman" w:eastAsia="Times New Roman" w:hAnsi="Times New Roman" w:cs="Times New Roman"/>
          <w:kern w:val="0"/>
          <w:sz w:val="24"/>
          <w:szCs w:val="24"/>
          <w14:ligatures w14:val="none"/>
        </w:rPr>
        <w:t>25 janvier</w:t>
      </w:r>
      <w:r w:rsidRPr="00105F8A">
        <w:rPr>
          <w:rFonts w:ascii="Times New Roman" w:eastAsia="Times New Roman" w:hAnsi="Times New Roman" w:cs="Times New Roman"/>
          <w:kern w:val="0"/>
          <w:sz w:val="24"/>
          <w:szCs w:val="24"/>
          <w14:ligatures w14:val="none"/>
        </w:rPr>
        <w:t xml:space="preserve"> deux mille vingt-</w:t>
      </w:r>
      <w:r w:rsidR="009C49FF">
        <w:rPr>
          <w:rFonts w:ascii="Times New Roman" w:eastAsia="Times New Roman" w:hAnsi="Times New Roman" w:cs="Times New Roman"/>
          <w:kern w:val="0"/>
          <w:sz w:val="24"/>
          <w:szCs w:val="24"/>
          <w14:ligatures w14:val="none"/>
        </w:rPr>
        <w:t xml:space="preserve">quatre </w:t>
      </w:r>
      <w:r w:rsidRPr="00105F8A">
        <w:rPr>
          <w:rFonts w:ascii="Times New Roman" w:eastAsia="Times New Roman" w:hAnsi="Times New Roman" w:cs="Times New Roman"/>
          <w:kern w:val="0"/>
          <w:sz w:val="24"/>
          <w:szCs w:val="24"/>
          <w14:ligatures w14:val="none"/>
        </w:rPr>
        <w:t xml:space="preserve">à </w:t>
      </w:r>
      <w:r w:rsidR="009C49FF">
        <w:rPr>
          <w:rFonts w:ascii="Times New Roman" w:eastAsia="Times New Roman" w:hAnsi="Times New Roman" w:cs="Times New Roman"/>
          <w:kern w:val="0"/>
          <w:sz w:val="24"/>
          <w:szCs w:val="24"/>
          <w14:ligatures w14:val="none"/>
        </w:rPr>
        <w:t>dix-neuf</w:t>
      </w:r>
      <w:r w:rsidRPr="00105F8A">
        <w:rPr>
          <w:rFonts w:ascii="Times New Roman" w:eastAsia="Times New Roman" w:hAnsi="Times New Roman" w:cs="Times New Roman"/>
          <w:kern w:val="0"/>
          <w:sz w:val="24"/>
          <w:szCs w:val="24"/>
          <w14:ligatures w14:val="none"/>
        </w:rPr>
        <w:t xml:space="preserve"> heures</w:t>
      </w:r>
      <w:r w:rsidR="009C49FF">
        <w:rPr>
          <w:rFonts w:ascii="Times New Roman" w:eastAsia="Times New Roman" w:hAnsi="Times New Roman" w:cs="Times New Roman"/>
          <w:kern w:val="0"/>
          <w:sz w:val="24"/>
          <w:szCs w:val="24"/>
          <w14:ligatures w14:val="none"/>
        </w:rPr>
        <w:t xml:space="preserve"> trente</w:t>
      </w:r>
      <w:r w:rsidRPr="00105F8A">
        <w:rPr>
          <w:rFonts w:ascii="Times New Roman" w:eastAsia="Times New Roman" w:hAnsi="Times New Roman" w:cs="Times New Roman"/>
          <w:kern w:val="0"/>
          <w:sz w:val="24"/>
          <w:szCs w:val="24"/>
          <w14:ligatures w14:val="none"/>
        </w:rPr>
        <w:t>, le Conseil Municipal de la Commune de BELUS s’est réuni à la Mairie sous la Présidence de Mme le Maire.</w:t>
      </w:r>
    </w:p>
    <w:p w14:paraId="05BD1C11" w14:textId="3BA4EAA4" w:rsidR="00105F8A" w:rsidRPr="00105F8A" w:rsidRDefault="00105F8A" w:rsidP="00105F8A">
      <w:pPr>
        <w:spacing w:after="0" w:line="276" w:lineRule="auto"/>
        <w:jc w:val="both"/>
        <w:rPr>
          <w:rFonts w:ascii="Times New Roman" w:eastAsia="Times New Roman" w:hAnsi="Times New Roman" w:cs="Times New Roman"/>
          <w:kern w:val="0"/>
          <w:sz w:val="24"/>
          <w:szCs w:val="24"/>
          <w14:ligatures w14:val="none"/>
        </w:rPr>
      </w:pPr>
      <w:r w:rsidRPr="00105F8A">
        <w:rPr>
          <w:rFonts w:ascii="Times New Roman" w:eastAsia="Times New Roman" w:hAnsi="Times New Roman" w:cs="Times New Roman"/>
          <w:kern w:val="0"/>
          <w:sz w:val="24"/>
          <w:szCs w:val="24"/>
          <w14:ligatures w14:val="none"/>
        </w:rPr>
        <w:t xml:space="preserve">Etaient présents : M.CAS Sylvain, Mme DAUBIAN Delphine, Mme DUHART Julie, Mme DURQUETY Rachel, M. FORSANS Frédéric, Mme GONI Céline, Mme LECAT Maylis, Mme NOUTARY Emmanuelle, </w:t>
      </w:r>
      <w:bookmarkStart w:id="0" w:name="_Hlk62819105"/>
      <w:r w:rsidRPr="00105F8A">
        <w:rPr>
          <w:rFonts w:ascii="Times New Roman" w:eastAsia="Times New Roman" w:hAnsi="Times New Roman" w:cs="Times New Roman"/>
          <w:kern w:val="0"/>
          <w:sz w:val="24"/>
          <w:szCs w:val="24"/>
          <w14:ligatures w14:val="none"/>
        </w:rPr>
        <w:t>M. POMMIERS-BELIN Philippe</w:t>
      </w:r>
      <w:bookmarkEnd w:id="0"/>
      <w:r w:rsidRPr="00105F8A">
        <w:rPr>
          <w:rFonts w:ascii="Times New Roman" w:eastAsia="Times New Roman" w:hAnsi="Times New Roman" w:cs="Times New Roman"/>
          <w:kern w:val="0"/>
          <w:sz w:val="24"/>
          <w:szCs w:val="24"/>
          <w14:ligatures w14:val="none"/>
        </w:rPr>
        <w:t xml:space="preserve">, M. POUPEAU Gérard, </w:t>
      </w:r>
    </w:p>
    <w:p w14:paraId="40CA5C50" w14:textId="08B98CC5" w:rsidR="007C0223" w:rsidRPr="00105F8A" w:rsidRDefault="00105F8A" w:rsidP="007C0223">
      <w:pPr>
        <w:spacing w:after="0" w:line="276" w:lineRule="auto"/>
        <w:jc w:val="both"/>
        <w:rPr>
          <w:rFonts w:ascii="Times New Roman" w:eastAsia="Times New Roman" w:hAnsi="Times New Roman" w:cs="Times New Roman"/>
          <w:kern w:val="0"/>
          <w:sz w:val="24"/>
          <w:szCs w:val="24"/>
          <w14:ligatures w14:val="none"/>
        </w:rPr>
      </w:pPr>
      <w:r w:rsidRPr="00105F8A">
        <w:rPr>
          <w:rFonts w:ascii="Times New Roman" w:eastAsia="Times New Roman" w:hAnsi="Times New Roman" w:cs="Times New Roman"/>
          <w:kern w:val="0"/>
          <w:sz w:val="24"/>
          <w:szCs w:val="24"/>
          <w14:ligatures w14:val="none"/>
        </w:rPr>
        <w:t>Absents excusés : M. BETBEDER Gilles, M. LABASTE Thomas, M. MERMILLOD Thierry</w:t>
      </w:r>
      <w:r w:rsidR="007C0223">
        <w:rPr>
          <w:rFonts w:ascii="Times New Roman" w:eastAsia="Times New Roman" w:hAnsi="Times New Roman" w:cs="Times New Roman"/>
          <w:kern w:val="0"/>
          <w:sz w:val="24"/>
          <w:szCs w:val="24"/>
          <w14:ligatures w14:val="none"/>
        </w:rPr>
        <w:t>,</w:t>
      </w:r>
      <w:r w:rsidR="007C0223" w:rsidRPr="007C0223">
        <w:rPr>
          <w:rFonts w:ascii="Times New Roman" w:eastAsia="Times New Roman" w:hAnsi="Times New Roman" w:cs="Times New Roman"/>
          <w:kern w:val="0"/>
          <w:sz w:val="24"/>
          <w:szCs w:val="24"/>
          <w14:ligatures w14:val="none"/>
        </w:rPr>
        <w:t xml:space="preserve"> </w:t>
      </w:r>
      <w:r w:rsidR="007C0223" w:rsidRPr="00105F8A">
        <w:rPr>
          <w:rFonts w:ascii="Times New Roman" w:eastAsia="Times New Roman" w:hAnsi="Times New Roman" w:cs="Times New Roman"/>
          <w:kern w:val="0"/>
          <w:sz w:val="24"/>
          <w:szCs w:val="24"/>
          <w14:ligatures w14:val="none"/>
        </w:rPr>
        <w:t>M. RICAT Nicolas.</w:t>
      </w:r>
    </w:p>
    <w:p w14:paraId="344AED32" w14:textId="5E398A53" w:rsidR="00105F8A" w:rsidRPr="00105F8A" w:rsidRDefault="00105F8A" w:rsidP="00105F8A">
      <w:pPr>
        <w:keepNext/>
        <w:keepLines/>
        <w:spacing w:after="200" w:line="276" w:lineRule="auto"/>
        <w:jc w:val="both"/>
        <w:outlineLvl w:val="4"/>
        <w:rPr>
          <w:rFonts w:ascii="Times New Roman" w:eastAsia="Times New Roman" w:hAnsi="Times New Roman" w:cs="Times New Roman"/>
          <w:kern w:val="0"/>
          <w:sz w:val="24"/>
          <w:szCs w:val="24"/>
          <w14:ligatures w14:val="none"/>
        </w:rPr>
      </w:pPr>
      <w:r w:rsidRPr="00105F8A">
        <w:rPr>
          <w:rFonts w:ascii="Times New Roman" w:eastAsia="Times New Roman" w:hAnsi="Times New Roman" w:cs="Times New Roman"/>
          <w:kern w:val="0"/>
          <w:sz w:val="24"/>
          <w:szCs w:val="24"/>
          <w14:ligatures w14:val="none"/>
        </w:rPr>
        <w:t xml:space="preserve">Secrétaire de séance : </w:t>
      </w:r>
      <w:r w:rsidR="007C0223">
        <w:rPr>
          <w:rFonts w:ascii="Times New Roman" w:eastAsia="Times New Roman" w:hAnsi="Times New Roman" w:cs="Times New Roman"/>
          <w:kern w:val="0"/>
          <w:sz w:val="24"/>
          <w:szCs w:val="24"/>
          <w14:ligatures w14:val="none"/>
        </w:rPr>
        <w:t>Mme DAUBIAN Delphine</w:t>
      </w:r>
    </w:p>
    <w:p w14:paraId="50FE3B7A" w14:textId="30F761A8" w:rsidR="00264F89" w:rsidRPr="00264F89" w:rsidRDefault="00264F89" w:rsidP="00264F89">
      <w:pPr>
        <w:autoSpaceDN w:val="0"/>
        <w:spacing w:after="0" w:line="240" w:lineRule="auto"/>
        <w:jc w:val="both"/>
        <w:rPr>
          <w:rFonts w:ascii="Times New Roman" w:eastAsia="Times New Roman" w:hAnsi="Times New Roman" w:cs="Times New Roman"/>
          <w:kern w:val="0"/>
          <w:sz w:val="24"/>
          <w:szCs w:val="24"/>
          <w:lang w:eastAsia="fr-FR"/>
          <w14:ligatures w14:val="none"/>
        </w:rPr>
      </w:pPr>
      <w:r w:rsidRPr="00264F89">
        <w:rPr>
          <w:rFonts w:ascii="Times New Roman" w:eastAsia="Times New Roman" w:hAnsi="Times New Roman" w:cs="Times New Roman"/>
          <w:kern w:val="0"/>
          <w:sz w:val="24"/>
          <w:szCs w:val="24"/>
          <w:lang w:eastAsia="fr-FR"/>
          <w14:ligatures w14:val="none"/>
        </w:rPr>
        <w:t xml:space="preserve">Convocation : </w:t>
      </w:r>
      <w:r w:rsidR="007C0223">
        <w:rPr>
          <w:rFonts w:ascii="Times New Roman" w:eastAsia="Times New Roman" w:hAnsi="Times New Roman" w:cs="Times New Roman"/>
          <w:kern w:val="0"/>
          <w:sz w:val="24"/>
          <w:szCs w:val="24"/>
          <w:lang w:eastAsia="fr-FR"/>
          <w14:ligatures w14:val="none"/>
        </w:rPr>
        <w:t>19 janvier 2024</w:t>
      </w:r>
    </w:p>
    <w:p w14:paraId="443C9548" w14:textId="77777777" w:rsidR="00264F89" w:rsidRPr="00264F89" w:rsidRDefault="00264F89" w:rsidP="00264F89">
      <w:pPr>
        <w:suppressAutoHyphens/>
        <w:autoSpaceDN w:val="0"/>
        <w:spacing w:after="0" w:line="288" w:lineRule="auto"/>
        <w:jc w:val="both"/>
        <w:textAlignment w:val="baseline"/>
        <w:rPr>
          <w:rFonts w:ascii="Times New Roman" w:eastAsia="Calibri" w:hAnsi="Times New Roman" w:cs="Times New Roman"/>
          <w:kern w:val="3"/>
          <w:sz w:val="24"/>
          <w:szCs w:val="24"/>
          <w:lang w:eastAsia="fr-FR"/>
          <w14:ligatures w14:val="none"/>
        </w:rPr>
      </w:pPr>
      <w:r w:rsidRPr="00264F89">
        <w:rPr>
          <w:rFonts w:ascii="Times New Roman" w:eastAsia="Calibri" w:hAnsi="Times New Roman" w:cs="Times New Roman"/>
          <w:kern w:val="3"/>
          <w:sz w:val="24"/>
          <w:szCs w:val="24"/>
          <w:lang w:eastAsia="fr-FR"/>
          <w14:ligatures w14:val="none"/>
        </w:rPr>
        <w:t>Approbation du procès-verbal du précédent Conseil Municipal à l’unanimité.</w:t>
      </w:r>
    </w:p>
    <w:p w14:paraId="07781602" w14:textId="77777777" w:rsidR="004E735A" w:rsidRDefault="004E735A" w:rsidP="00BA71EB">
      <w:pPr>
        <w:spacing w:after="0" w:line="276" w:lineRule="auto"/>
        <w:rPr>
          <w:rFonts w:ascii="Times New Roman" w:eastAsia="Calibri" w:hAnsi="Times New Roman" w:cs="Times New Roman"/>
          <w:b/>
          <w:bCs/>
          <w:kern w:val="0"/>
          <w:sz w:val="28"/>
          <w:szCs w:val="28"/>
          <w:u w:val="single"/>
          <w14:ligatures w14:val="none"/>
        </w:rPr>
      </w:pPr>
    </w:p>
    <w:p w14:paraId="4168EAA2" w14:textId="77777777" w:rsidR="00105F8A" w:rsidRPr="002F5FA9" w:rsidRDefault="00105F8A" w:rsidP="00105F8A">
      <w:pPr>
        <w:spacing w:after="0"/>
        <w:rPr>
          <w:rFonts w:ascii="Times New Roman" w:hAnsi="Times New Roman"/>
          <w:b/>
          <w:bCs/>
          <w:u w:val="single"/>
        </w:rPr>
      </w:pPr>
      <w:bookmarkStart w:id="1" w:name="_Hlk534366999"/>
      <w:r w:rsidRPr="002F5FA9">
        <w:rPr>
          <w:rFonts w:ascii="Times New Roman" w:hAnsi="Times New Roman"/>
          <w:b/>
          <w:bCs/>
          <w:u w:val="single"/>
        </w:rPr>
        <w:t>Ordre du jour :</w:t>
      </w:r>
    </w:p>
    <w:p w14:paraId="70FE3352" w14:textId="36858FAD" w:rsidR="00105F8A" w:rsidRPr="002F5FA9" w:rsidRDefault="007C0223" w:rsidP="00105F8A">
      <w:pPr>
        <w:numPr>
          <w:ilvl w:val="0"/>
          <w:numId w:val="1"/>
        </w:numPr>
        <w:spacing w:after="0" w:line="276" w:lineRule="auto"/>
        <w:rPr>
          <w:rFonts w:ascii="Times New Roman" w:hAnsi="Times New Roman"/>
        </w:rPr>
      </w:pPr>
      <w:r>
        <w:rPr>
          <w:rFonts w:ascii="Times New Roman" w:hAnsi="Times New Roman"/>
        </w:rPr>
        <w:t>Demandes de subventions pour la salle des fêtes</w:t>
      </w:r>
    </w:p>
    <w:p w14:paraId="6303D543" w14:textId="669D427C" w:rsidR="00105F8A" w:rsidRPr="002F5FA9" w:rsidRDefault="007C0223" w:rsidP="00105F8A">
      <w:pPr>
        <w:numPr>
          <w:ilvl w:val="0"/>
          <w:numId w:val="1"/>
        </w:numPr>
        <w:spacing w:after="0" w:line="276" w:lineRule="auto"/>
        <w:rPr>
          <w:rFonts w:ascii="Times New Roman" w:hAnsi="Times New Roman"/>
        </w:rPr>
      </w:pPr>
      <w:r>
        <w:rPr>
          <w:rFonts w:ascii="Times New Roman" w:hAnsi="Times New Roman"/>
        </w:rPr>
        <w:t>Avancement de grade Adjoint technique</w:t>
      </w:r>
    </w:p>
    <w:p w14:paraId="25194A93" w14:textId="2DC69239" w:rsidR="00105F8A" w:rsidRPr="002F5FA9" w:rsidRDefault="007C0223" w:rsidP="00105F8A">
      <w:pPr>
        <w:numPr>
          <w:ilvl w:val="0"/>
          <w:numId w:val="1"/>
        </w:numPr>
        <w:spacing w:after="0" w:line="276" w:lineRule="auto"/>
        <w:rPr>
          <w:rFonts w:ascii="Times New Roman" w:hAnsi="Times New Roman"/>
        </w:rPr>
      </w:pPr>
      <w:r>
        <w:rPr>
          <w:rFonts w:ascii="Times New Roman" w:hAnsi="Times New Roman"/>
        </w:rPr>
        <w:t>Autorisation du Maire à engager, liquider et mandater les dépenses d’investissements (dans la limite du quart des crédits ouverts au budget de l’exercice précédent)</w:t>
      </w:r>
    </w:p>
    <w:p w14:paraId="25DE9C1F" w14:textId="77777777" w:rsidR="00105F8A" w:rsidRPr="002F5FA9" w:rsidRDefault="00105F8A" w:rsidP="00105F8A">
      <w:pPr>
        <w:spacing w:after="0" w:line="240" w:lineRule="auto"/>
        <w:ind w:left="1080"/>
        <w:rPr>
          <w:rFonts w:ascii="Times New Roman" w:hAnsi="Times New Roman"/>
          <w:sz w:val="16"/>
          <w:szCs w:val="16"/>
        </w:rPr>
      </w:pPr>
    </w:p>
    <w:p w14:paraId="68181418" w14:textId="77777777" w:rsidR="00105F8A" w:rsidRPr="002F5FA9" w:rsidRDefault="00105F8A" w:rsidP="00105F8A">
      <w:pPr>
        <w:spacing w:after="0" w:line="240" w:lineRule="auto"/>
        <w:rPr>
          <w:rFonts w:ascii="Times New Roman" w:hAnsi="Times New Roman"/>
        </w:rPr>
      </w:pPr>
      <w:r w:rsidRPr="002F5FA9">
        <w:rPr>
          <w:rFonts w:ascii="Times New Roman" w:hAnsi="Times New Roman"/>
          <w:b/>
          <w:bCs/>
        </w:rPr>
        <w:t>Questions diverses</w:t>
      </w:r>
      <w:r w:rsidRPr="002F5FA9">
        <w:rPr>
          <w:rFonts w:ascii="Times New Roman" w:hAnsi="Times New Roman"/>
        </w:rPr>
        <w:t> :</w:t>
      </w:r>
    </w:p>
    <w:bookmarkEnd w:id="1"/>
    <w:p w14:paraId="7EC7DDD1" w14:textId="59B97313" w:rsidR="00105F8A" w:rsidRPr="002F5FA9" w:rsidRDefault="00DD2EDB" w:rsidP="00105F8A">
      <w:pPr>
        <w:numPr>
          <w:ilvl w:val="0"/>
          <w:numId w:val="1"/>
        </w:numPr>
        <w:spacing w:after="0" w:line="240" w:lineRule="auto"/>
        <w:rPr>
          <w:rFonts w:ascii="Times New Roman" w:hAnsi="Times New Roman"/>
        </w:rPr>
      </w:pPr>
      <w:r>
        <w:rPr>
          <w:rFonts w:ascii="Times New Roman" w:hAnsi="Times New Roman"/>
        </w:rPr>
        <w:t>Point travaux</w:t>
      </w:r>
    </w:p>
    <w:p w14:paraId="188119AB" w14:textId="77777777" w:rsidR="002F5FA9" w:rsidRDefault="002F5FA9" w:rsidP="002F5FA9">
      <w:pPr>
        <w:suppressAutoHyphens/>
        <w:spacing w:after="200" w:line="240" w:lineRule="auto"/>
        <w:jc w:val="both"/>
        <w:textAlignment w:val="baseline"/>
        <w:rPr>
          <w:rFonts w:ascii="Times New Roman" w:eastAsia="Times New Roman" w:hAnsi="Times New Roman" w:cs="Times New Roman"/>
          <w:b/>
          <w:kern w:val="0"/>
          <w:sz w:val="24"/>
          <w:szCs w:val="24"/>
          <w:u w:val="single"/>
          <w:lang w:eastAsia="fr-FR"/>
          <w14:ligatures w14:val="none"/>
        </w:rPr>
      </w:pPr>
    </w:p>
    <w:p w14:paraId="440F8ACF" w14:textId="5BBFB918" w:rsidR="00136670" w:rsidRPr="00136670" w:rsidRDefault="00136670" w:rsidP="00136670">
      <w:pPr>
        <w:suppressAutoHyphens/>
        <w:autoSpaceDN w:val="0"/>
        <w:spacing w:after="0" w:line="240" w:lineRule="auto"/>
        <w:textAlignment w:val="baseline"/>
        <w:rPr>
          <w:rFonts w:ascii="Marianne" w:eastAsia="NSimSun" w:hAnsi="Marianne" w:cs="Arial" w:hint="eastAsia"/>
          <w:b/>
          <w:bCs/>
          <w:kern w:val="3"/>
          <w:sz w:val="24"/>
          <w:szCs w:val="24"/>
          <w:u w:val="single"/>
          <w:lang w:eastAsia="zh-CN" w:bidi="hi-IN"/>
          <w14:ligatures w14:val="none"/>
        </w:rPr>
      </w:pPr>
      <w:r>
        <w:rPr>
          <w:rFonts w:ascii="Marianne" w:eastAsia="NSimSun" w:hAnsi="Marianne" w:cs="Arial"/>
          <w:b/>
          <w:bCs/>
          <w:kern w:val="3"/>
          <w:sz w:val="24"/>
          <w:szCs w:val="24"/>
          <w:u w:val="single"/>
          <w:lang w:eastAsia="zh-CN" w:bidi="hi-IN"/>
          <w14:ligatures w14:val="none"/>
        </w:rPr>
        <w:t>202401</w:t>
      </w:r>
      <w:r w:rsidRPr="00136670">
        <w:rPr>
          <w:rFonts w:ascii="Marianne" w:eastAsia="NSimSun" w:hAnsi="Marianne" w:cs="Arial"/>
          <w:b/>
          <w:bCs/>
          <w:kern w:val="3"/>
          <w:sz w:val="24"/>
          <w:szCs w:val="24"/>
          <w:u w:val="single"/>
          <w:lang w:eastAsia="zh-CN" w:bidi="hi-IN"/>
          <w14:ligatures w14:val="none"/>
        </w:rPr>
        <w:t>: demande de subvention – rénovation salle polyvalente</w:t>
      </w:r>
    </w:p>
    <w:p w14:paraId="234D0F0D" w14:textId="77777777" w:rsidR="00136670" w:rsidRPr="00136670" w:rsidRDefault="00136670" w:rsidP="00136670">
      <w:pPr>
        <w:suppressAutoHyphens/>
        <w:autoSpaceDN w:val="0"/>
        <w:spacing w:after="0" w:line="276" w:lineRule="auto"/>
        <w:jc w:val="both"/>
        <w:textAlignment w:val="baseline"/>
        <w:rPr>
          <w:rFonts w:ascii="Times New Roman" w:eastAsia="NSimSun" w:hAnsi="Times New Roman" w:cs="Times New Roman"/>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t>Madame la Maire expose que le projet de rénovation de la salle polyvalente, dont le coût prévisionnel est estimé, sur la base d’un avant-projet définitif à 1 405 762 € HT soit 2 000 400 € TTC. Ce montant ne tient pas compte des études préliminaires, des bureaux d’études et du montant des travaux de l’architecte.</w:t>
      </w:r>
    </w:p>
    <w:p w14:paraId="5E47361F" w14:textId="77777777" w:rsidR="00136670" w:rsidRPr="00136670" w:rsidRDefault="00136670" w:rsidP="00136670">
      <w:pPr>
        <w:suppressAutoHyphens/>
        <w:autoSpaceDN w:val="0"/>
        <w:spacing w:after="0" w:line="276" w:lineRule="auto"/>
        <w:jc w:val="both"/>
        <w:textAlignment w:val="baseline"/>
        <w:rPr>
          <w:rFonts w:ascii="Times New Roman" w:eastAsia="NSimSun" w:hAnsi="Times New Roman" w:cs="Times New Roman"/>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t>Ce projet est susceptible de bénéficier d’une subvention Etat au titre de la dotation d’équipement des territoires ruraux (DETR) ou de la Dotation de Soutien à l’Investissement Local (DSIL).</w:t>
      </w:r>
    </w:p>
    <w:p w14:paraId="6CF41947" w14:textId="77777777" w:rsidR="00136670" w:rsidRPr="00136670" w:rsidRDefault="00136670" w:rsidP="00136670">
      <w:pPr>
        <w:suppressAutoHyphens/>
        <w:autoSpaceDN w:val="0"/>
        <w:spacing w:after="0" w:line="276" w:lineRule="auto"/>
        <w:jc w:val="both"/>
        <w:textAlignment w:val="baseline"/>
        <w:rPr>
          <w:rFonts w:ascii="Times New Roman" w:eastAsia="NSimSun" w:hAnsi="Times New Roman" w:cs="Times New Roman"/>
          <w:kern w:val="3"/>
          <w:sz w:val="16"/>
          <w:szCs w:val="16"/>
          <w:lang w:eastAsia="zh-CN" w:bidi="hi-IN"/>
          <w14:ligatures w14:val="none"/>
        </w:rPr>
      </w:pPr>
    </w:p>
    <w:p w14:paraId="6B7AA6B6" w14:textId="77777777" w:rsidR="00136670" w:rsidRPr="00136670" w:rsidRDefault="00136670" w:rsidP="00136670">
      <w:pPr>
        <w:suppressAutoHyphens/>
        <w:autoSpaceDN w:val="0"/>
        <w:spacing w:after="0" w:line="276" w:lineRule="auto"/>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b/>
          <w:bCs/>
          <w:kern w:val="3"/>
          <w:sz w:val="24"/>
          <w:szCs w:val="24"/>
          <w:lang w:eastAsia="zh-CN" w:bidi="hi-IN"/>
          <w14:ligatures w14:val="none"/>
        </w:rPr>
        <w:t>Vu</w:t>
      </w:r>
      <w:r w:rsidRPr="00136670">
        <w:rPr>
          <w:rFonts w:ascii="Times New Roman" w:eastAsia="NSimSun" w:hAnsi="Times New Roman" w:cs="Times New Roman"/>
          <w:kern w:val="3"/>
          <w:sz w:val="24"/>
          <w:szCs w:val="24"/>
          <w:lang w:eastAsia="zh-CN" w:bidi="hi-IN"/>
          <w14:ligatures w14:val="none"/>
        </w:rPr>
        <w:t xml:space="preserve"> le code des collectivités territoriales</w:t>
      </w:r>
    </w:p>
    <w:p w14:paraId="5B5A7FF0" w14:textId="77777777" w:rsidR="00136670" w:rsidRPr="00136670" w:rsidRDefault="00136670" w:rsidP="00136670">
      <w:pPr>
        <w:suppressAutoHyphens/>
        <w:autoSpaceDN w:val="0"/>
        <w:spacing w:after="0" w:line="276" w:lineRule="auto"/>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b/>
          <w:bCs/>
          <w:kern w:val="3"/>
          <w:sz w:val="24"/>
          <w:szCs w:val="24"/>
          <w:lang w:eastAsia="zh-CN" w:bidi="hi-IN"/>
          <w14:ligatures w14:val="none"/>
        </w:rPr>
        <w:t>Vu</w:t>
      </w:r>
      <w:r w:rsidRPr="00136670">
        <w:rPr>
          <w:rFonts w:ascii="Times New Roman" w:eastAsia="NSimSun" w:hAnsi="Times New Roman" w:cs="Times New Roman"/>
          <w:kern w:val="3"/>
          <w:sz w:val="24"/>
          <w:szCs w:val="24"/>
          <w:lang w:eastAsia="zh-CN" w:bidi="hi-IN"/>
          <w14:ligatures w14:val="none"/>
        </w:rPr>
        <w:t xml:space="preserve"> l’appel au titre de la DETR ou DSIL 2024</w:t>
      </w:r>
    </w:p>
    <w:p w14:paraId="39EB02B7" w14:textId="77777777" w:rsidR="00136670" w:rsidRPr="00136670" w:rsidRDefault="00136670" w:rsidP="00136670">
      <w:pPr>
        <w:suppressAutoHyphens/>
        <w:autoSpaceDN w:val="0"/>
        <w:spacing w:after="0" w:line="276" w:lineRule="auto"/>
        <w:jc w:val="both"/>
        <w:textAlignment w:val="baseline"/>
        <w:rPr>
          <w:rFonts w:ascii="Times New Roman" w:eastAsia="NSimSun" w:hAnsi="Times New Roman" w:cs="Times New Roman"/>
          <w:kern w:val="3"/>
          <w:sz w:val="16"/>
          <w:szCs w:val="16"/>
          <w:lang w:eastAsia="zh-CN" w:bidi="hi-IN"/>
          <w14:ligatures w14:val="none"/>
        </w:rPr>
      </w:pPr>
    </w:p>
    <w:p w14:paraId="07D3E8DF" w14:textId="77777777" w:rsidR="00136670" w:rsidRPr="00136670" w:rsidRDefault="00136670" w:rsidP="00136670">
      <w:pPr>
        <w:suppressAutoHyphens/>
        <w:autoSpaceDN w:val="0"/>
        <w:spacing w:after="0" w:line="276" w:lineRule="auto"/>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b/>
          <w:bCs/>
          <w:kern w:val="3"/>
          <w:sz w:val="24"/>
          <w:szCs w:val="24"/>
          <w:lang w:eastAsia="zh-CN" w:bidi="hi-IN"/>
          <w14:ligatures w14:val="none"/>
        </w:rPr>
        <w:t xml:space="preserve">Considérant </w:t>
      </w:r>
      <w:r w:rsidRPr="00136670">
        <w:rPr>
          <w:rFonts w:ascii="Times New Roman" w:eastAsia="NSimSun" w:hAnsi="Times New Roman" w:cs="Times New Roman"/>
          <w:kern w:val="3"/>
          <w:sz w:val="24"/>
          <w:szCs w:val="24"/>
          <w:lang w:eastAsia="zh-CN" w:bidi="hi-IN"/>
          <w14:ligatures w14:val="none"/>
        </w:rPr>
        <w:t>la nécessité d’entreprendre des travaux de rénovation de la salle polyvalente communale tant sur le plan énergétique, d’accessibilité et de fonctionnalité pour une utilisation quotidienne des associations communales, sportives et autres.</w:t>
      </w:r>
    </w:p>
    <w:p w14:paraId="679963F0" w14:textId="7F277378" w:rsidR="00136670" w:rsidRPr="00136670" w:rsidRDefault="00136670" w:rsidP="00136670">
      <w:pPr>
        <w:suppressAutoHyphens/>
        <w:autoSpaceDN w:val="0"/>
        <w:spacing w:after="0" w:line="276" w:lineRule="auto"/>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b/>
          <w:bCs/>
          <w:kern w:val="3"/>
          <w:sz w:val="24"/>
          <w:szCs w:val="24"/>
          <w:lang w:eastAsia="zh-CN" w:bidi="hi-IN"/>
          <w14:ligatures w14:val="none"/>
        </w:rPr>
        <w:t>Considérant</w:t>
      </w:r>
      <w:r w:rsidRPr="00136670">
        <w:rPr>
          <w:rFonts w:ascii="Times New Roman" w:eastAsia="NSimSun" w:hAnsi="Times New Roman" w:cs="Times New Roman"/>
          <w:kern w:val="3"/>
          <w:sz w:val="24"/>
          <w:szCs w:val="24"/>
          <w:lang w:eastAsia="zh-CN" w:bidi="hi-IN"/>
          <w14:ligatures w14:val="none"/>
        </w:rPr>
        <w:t xml:space="preserve"> le montant des travaux évalués d’après l’APD présenté par l’architecte de 1</w:t>
      </w:r>
      <w:r>
        <w:rPr>
          <w:rFonts w:ascii="Times New Roman" w:eastAsia="NSimSun" w:hAnsi="Times New Roman" w:cs="Times New Roman"/>
          <w:kern w:val="3"/>
          <w:sz w:val="24"/>
          <w:szCs w:val="24"/>
          <w:lang w:eastAsia="zh-CN" w:bidi="hi-IN"/>
          <w14:ligatures w14:val="none"/>
        </w:rPr>
        <w:t xml:space="preserve"> </w:t>
      </w:r>
      <w:r w:rsidRPr="00136670">
        <w:rPr>
          <w:rFonts w:ascii="Times New Roman" w:eastAsia="NSimSun" w:hAnsi="Times New Roman" w:cs="Times New Roman"/>
          <w:kern w:val="3"/>
          <w:sz w:val="24"/>
          <w:szCs w:val="24"/>
          <w:lang w:eastAsia="zh-CN" w:bidi="hi-IN"/>
          <w14:ligatures w14:val="none"/>
        </w:rPr>
        <w:t>405</w:t>
      </w:r>
      <w:r>
        <w:rPr>
          <w:rFonts w:ascii="Times New Roman" w:eastAsia="NSimSun" w:hAnsi="Times New Roman" w:cs="Times New Roman"/>
          <w:kern w:val="3"/>
          <w:sz w:val="24"/>
          <w:szCs w:val="24"/>
          <w:lang w:eastAsia="zh-CN" w:bidi="hi-IN"/>
          <w14:ligatures w14:val="none"/>
        </w:rPr>
        <w:t xml:space="preserve"> </w:t>
      </w:r>
      <w:r w:rsidRPr="00136670">
        <w:rPr>
          <w:rFonts w:ascii="Times New Roman" w:eastAsia="NSimSun" w:hAnsi="Times New Roman" w:cs="Times New Roman"/>
          <w:kern w:val="3"/>
          <w:sz w:val="24"/>
          <w:szCs w:val="24"/>
          <w:lang w:eastAsia="zh-CN" w:bidi="hi-IN"/>
          <w14:ligatures w14:val="none"/>
        </w:rPr>
        <w:t xml:space="preserve">762.54€.  </w:t>
      </w:r>
    </w:p>
    <w:p w14:paraId="029BDF7C" w14:textId="77777777" w:rsidR="00136670" w:rsidRPr="00136670" w:rsidRDefault="00136670" w:rsidP="00136670">
      <w:pPr>
        <w:suppressAutoHyphens/>
        <w:autoSpaceDN w:val="0"/>
        <w:spacing w:after="0" w:line="276" w:lineRule="auto"/>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b/>
          <w:bCs/>
          <w:kern w:val="3"/>
          <w:sz w:val="24"/>
          <w:szCs w:val="24"/>
          <w:lang w:eastAsia="zh-CN" w:bidi="hi-IN"/>
          <w14:ligatures w14:val="none"/>
        </w:rPr>
        <w:t>Considérant</w:t>
      </w:r>
      <w:r w:rsidRPr="00136670">
        <w:rPr>
          <w:rFonts w:ascii="Times New Roman" w:eastAsia="NSimSun" w:hAnsi="Times New Roman" w:cs="Times New Roman"/>
          <w:kern w:val="3"/>
          <w:sz w:val="24"/>
          <w:szCs w:val="24"/>
          <w:lang w:eastAsia="zh-CN" w:bidi="hi-IN"/>
          <w14:ligatures w14:val="none"/>
        </w:rPr>
        <w:t xml:space="preserve"> que l’échéancier de réalisation de ce projet est le suivant :</w:t>
      </w:r>
    </w:p>
    <w:p w14:paraId="30D93DBD" w14:textId="77777777" w:rsidR="00136670" w:rsidRPr="00136670" w:rsidRDefault="00136670" w:rsidP="00136670">
      <w:pPr>
        <w:suppressAutoHyphens/>
        <w:autoSpaceDN w:val="0"/>
        <w:spacing w:after="0" w:line="276" w:lineRule="auto"/>
        <w:ind w:left="340"/>
        <w:jc w:val="both"/>
        <w:textAlignment w:val="baseline"/>
        <w:rPr>
          <w:rFonts w:ascii="Times New Roman" w:eastAsia="NSimSun" w:hAnsi="Times New Roman" w:cs="Times New Roman"/>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t>Date de lancement de l’appel d’offre des entreprises : début mars 2024</w:t>
      </w:r>
    </w:p>
    <w:p w14:paraId="19223D27" w14:textId="77777777" w:rsidR="00136670" w:rsidRPr="00136670" w:rsidRDefault="00136670" w:rsidP="00136670">
      <w:pPr>
        <w:suppressAutoHyphens/>
        <w:autoSpaceDN w:val="0"/>
        <w:spacing w:after="0" w:line="276" w:lineRule="auto"/>
        <w:ind w:left="340"/>
        <w:jc w:val="both"/>
        <w:textAlignment w:val="baseline"/>
        <w:rPr>
          <w:rFonts w:ascii="Times New Roman" w:eastAsia="NSimSun" w:hAnsi="Times New Roman" w:cs="Times New Roman"/>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t>Date prévisionnelle de démarrage de l’opération : septembre 2024</w:t>
      </w:r>
    </w:p>
    <w:p w14:paraId="5190C234" w14:textId="77777777" w:rsidR="00136670" w:rsidRPr="00136670" w:rsidRDefault="00136670" w:rsidP="00136670">
      <w:pPr>
        <w:suppressAutoHyphens/>
        <w:autoSpaceDN w:val="0"/>
        <w:spacing w:after="0" w:line="276" w:lineRule="auto"/>
        <w:ind w:left="340"/>
        <w:jc w:val="both"/>
        <w:textAlignment w:val="baseline"/>
        <w:rPr>
          <w:rFonts w:ascii="Times New Roman" w:eastAsia="NSimSun" w:hAnsi="Times New Roman" w:cs="Times New Roman"/>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t>Date prévisionnelle de fin de l’opération : été 2025</w:t>
      </w:r>
    </w:p>
    <w:p w14:paraId="39773835" w14:textId="77777777" w:rsidR="00136670" w:rsidRPr="00136670" w:rsidRDefault="00136670" w:rsidP="00136670">
      <w:pPr>
        <w:suppressAutoHyphens/>
        <w:autoSpaceDN w:val="0"/>
        <w:spacing w:after="0" w:line="276" w:lineRule="auto"/>
        <w:jc w:val="both"/>
        <w:textAlignment w:val="baseline"/>
        <w:rPr>
          <w:rFonts w:ascii="Times New Roman" w:eastAsia="NSimSun" w:hAnsi="Times New Roman" w:cs="Times New Roman"/>
          <w:b/>
          <w:bCs/>
          <w:kern w:val="3"/>
          <w:sz w:val="24"/>
          <w:szCs w:val="24"/>
          <w:lang w:eastAsia="zh-CN" w:bidi="hi-IN"/>
          <w14:ligatures w14:val="none"/>
        </w:rPr>
      </w:pPr>
      <w:r w:rsidRPr="00136670">
        <w:rPr>
          <w:rFonts w:ascii="Times New Roman" w:eastAsia="NSimSun" w:hAnsi="Times New Roman" w:cs="Times New Roman"/>
          <w:b/>
          <w:bCs/>
          <w:kern w:val="3"/>
          <w:sz w:val="24"/>
          <w:szCs w:val="24"/>
          <w:lang w:eastAsia="zh-CN" w:bidi="hi-IN"/>
          <w14:ligatures w14:val="none"/>
        </w:rPr>
        <w:t>Après en avoir délibéré, le conseil municipal, à l’unanimité:</w:t>
      </w:r>
    </w:p>
    <w:p w14:paraId="2DB411A3" w14:textId="77777777" w:rsidR="00136670" w:rsidRPr="00136670" w:rsidRDefault="00136670" w:rsidP="00136670">
      <w:pPr>
        <w:suppressAutoHyphens/>
        <w:autoSpaceDN w:val="0"/>
        <w:spacing w:after="0" w:line="276" w:lineRule="auto"/>
        <w:ind w:left="340"/>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t xml:space="preserve">- </w:t>
      </w:r>
      <w:r w:rsidRPr="00136670">
        <w:rPr>
          <w:rFonts w:ascii="Times New Roman" w:eastAsia="NSimSun" w:hAnsi="Times New Roman" w:cs="Times New Roman"/>
          <w:b/>
          <w:bCs/>
          <w:kern w:val="3"/>
          <w:sz w:val="24"/>
          <w:szCs w:val="24"/>
          <w:lang w:eastAsia="zh-CN" w:bidi="hi-IN"/>
          <w14:ligatures w14:val="none"/>
        </w:rPr>
        <w:t xml:space="preserve">approuve </w:t>
      </w:r>
      <w:r w:rsidRPr="00136670">
        <w:rPr>
          <w:rFonts w:ascii="Times New Roman" w:eastAsia="NSimSun" w:hAnsi="Times New Roman" w:cs="Times New Roman"/>
          <w:kern w:val="3"/>
          <w:sz w:val="24"/>
          <w:szCs w:val="24"/>
          <w:lang w:eastAsia="zh-CN" w:bidi="hi-IN"/>
          <w14:ligatures w14:val="none"/>
        </w:rPr>
        <w:t>la réalisation du projet présenté estimé à 1 405 762 € HT</w:t>
      </w:r>
    </w:p>
    <w:p w14:paraId="70155F85" w14:textId="77777777" w:rsidR="00136670" w:rsidRPr="00136670" w:rsidRDefault="00136670" w:rsidP="00136670">
      <w:pPr>
        <w:suppressAutoHyphens/>
        <w:autoSpaceDN w:val="0"/>
        <w:spacing w:after="0" w:line="276" w:lineRule="auto"/>
        <w:ind w:left="340"/>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lastRenderedPageBreak/>
        <w:t xml:space="preserve">- </w:t>
      </w:r>
      <w:r w:rsidRPr="00136670">
        <w:rPr>
          <w:rFonts w:ascii="Times New Roman" w:eastAsia="NSimSun" w:hAnsi="Times New Roman" w:cs="Times New Roman"/>
          <w:b/>
          <w:bCs/>
          <w:kern w:val="3"/>
          <w:sz w:val="24"/>
          <w:szCs w:val="24"/>
          <w:lang w:eastAsia="zh-CN" w:bidi="hi-IN"/>
          <w14:ligatures w14:val="none"/>
        </w:rPr>
        <w:t>approuve</w:t>
      </w:r>
      <w:r w:rsidRPr="00136670">
        <w:rPr>
          <w:rFonts w:ascii="Times New Roman" w:eastAsia="NSimSun" w:hAnsi="Times New Roman" w:cs="Times New Roman"/>
          <w:kern w:val="3"/>
          <w:sz w:val="24"/>
          <w:szCs w:val="24"/>
          <w:lang w:eastAsia="zh-CN" w:bidi="hi-IN"/>
          <w14:ligatures w14:val="none"/>
        </w:rPr>
        <w:t xml:space="preserve"> qu’une demande de DETR ou DSIL auprès de l’état soit demandée ainsi qu’une demande au titre du CRTE.</w:t>
      </w:r>
    </w:p>
    <w:p w14:paraId="7EFE7231" w14:textId="77777777" w:rsidR="00136670" w:rsidRPr="00136670" w:rsidRDefault="00136670" w:rsidP="00136670">
      <w:pPr>
        <w:suppressAutoHyphens/>
        <w:autoSpaceDN w:val="0"/>
        <w:spacing w:after="0" w:line="276" w:lineRule="auto"/>
        <w:ind w:left="340"/>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t xml:space="preserve">- </w:t>
      </w:r>
      <w:r w:rsidRPr="00136670">
        <w:rPr>
          <w:rFonts w:ascii="Times New Roman" w:eastAsia="NSimSun" w:hAnsi="Times New Roman" w:cs="Times New Roman"/>
          <w:b/>
          <w:bCs/>
          <w:kern w:val="3"/>
          <w:sz w:val="24"/>
          <w:szCs w:val="24"/>
          <w:lang w:eastAsia="zh-CN" w:bidi="hi-IN"/>
          <w14:ligatures w14:val="none"/>
        </w:rPr>
        <w:t>souhaite</w:t>
      </w:r>
      <w:r w:rsidRPr="00136670">
        <w:rPr>
          <w:rFonts w:ascii="Times New Roman" w:eastAsia="NSimSun" w:hAnsi="Times New Roman" w:cs="Times New Roman"/>
          <w:kern w:val="3"/>
          <w:sz w:val="24"/>
          <w:szCs w:val="24"/>
          <w:lang w:eastAsia="zh-CN" w:bidi="hi-IN"/>
          <w14:ligatures w14:val="none"/>
        </w:rPr>
        <w:t xml:space="preserve"> que le la demande au titre de la DETR soit effectuée en deux phases, sur les années 2024 et 2025 comme présenté sur le plan de financement. L’année 2024 tiendra compte des travaux de VRD, gros œuvre, charpente métallique, couverture et bardage métallique et menuiseries aluminium, soit un montant de 824 611 € HT.</w:t>
      </w:r>
    </w:p>
    <w:p w14:paraId="026FABD4" w14:textId="77777777" w:rsidR="00136670" w:rsidRPr="00136670" w:rsidRDefault="00136670" w:rsidP="00136670">
      <w:pPr>
        <w:suppressAutoHyphens/>
        <w:autoSpaceDN w:val="0"/>
        <w:spacing w:after="0" w:line="240" w:lineRule="auto"/>
        <w:jc w:val="both"/>
        <w:textAlignment w:val="baseline"/>
        <w:rPr>
          <w:rFonts w:ascii="Liberation Serif" w:eastAsia="NSimSun" w:hAnsi="Liberation Serif" w:cs="Arial"/>
          <w:kern w:val="3"/>
          <w:sz w:val="24"/>
          <w:szCs w:val="24"/>
          <w:lang w:eastAsia="zh-CN" w:bidi="hi-IN"/>
          <w14:ligatures w14:val="none"/>
        </w:rPr>
      </w:pPr>
      <w:r w:rsidRPr="00136670">
        <w:rPr>
          <w:rFonts w:ascii="Times New Roman" w:eastAsia="NSimSun" w:hAnsi="Times New Roman" w:cs="Times New Roman"/>
          <w:kern w:val="3"/>
          <w:sz w:val="24"/>
          <w:szCs w:val="24"/>
          <w:lang w:eastAsia="zh-CN" w:bidi="hi-IN"/>
          <w14:ligatures w14:val="none"/>
        </w:rPr>
        <w:t xml:space="preserve">- </w:t>
      </w:r>
      <w:r w:rsidRPr="00136670">
        <w:rPr>
          <w:rFonts w:ascii="Times New Roman" w:eastAsia="NSimSun" w:hAnsi="Times New Roman" w:cs="Times New Roman"/>
          <w:b/>
          <w:bCs/>
          <w:kern w:val="3"/>
          <w:sz w:val="24"/>
          <w:szCs w:val="24"/>
          <w:lang w:eastAsia="zh-CN" w:bidi="hi-IN"/>
          <w14:ligatures w14:val="none"/>
        </w:rPr>
        <w:t>autorise</w:t>
      </w:r>
      <w:r w:rsidRPr="00136670">
        <w:rPr>
          <w:rFonts w:ascii="Times New Roman" w:eastAsia="NSimSun" w:hAnsi="Times New Roman" w:cs="Times New Roman"/>
          <w:kern w:val="3"/>
          <w:sz w:val="24"/>
          <w:szCs w:val="24"/>
          <w:lang w:eastAsia="zh-CN" w:bidi="hi-IN"/>
          <w14:ligatures w14:val="none"/>
        </w:rPr>
        <w:t xml:space="preserve"> la Maire à solliciter une subvention Etat au titre de la DETR ou de la DSIL et des subventions auprès des co-financeurs mentionnés dans le plan de financement joint au dossier.</w:t>
      </w:r>
      <w:r w:rsidRPr="00136670">
        <w:rPr>
          <w:rFonts w:ascii="Calibri" w:eastAsia="Calibri" w:hAnsi="Calibri" w:cs="Tahoma"/>
          <w:kern w:val="0"/>
          <w:sz w:val="16"/>
          <w:szCs w:val="16"/>
          <w14:ligatures w14:val="none"/>
        </w:rPr>
        <w:t xml:space="preserve"> </w:t>
      </w:r>
    </w:p>
    <w:p w14:paraId="1E5165E3" w14:textId="77777777" w:rsidR="00105F8A" w:rsidRPr="00105F8A" w:rsidRDefault="00105F8A" w:rsidP="00105F8A">
      <w:pPr>
        <w:spacing w:after="0" w:line="240" w:lineRule="auto"/>
        <w:jc w:val="both"/>
        <w:rPr>
          <w:rFonts w:ascii="Zilla Slab" w:eastAsia="Calibri" w:hAnsi="Zilla Slab" w:cs="Times New Roman"/>
          <w:kern w:val="0"/>
          <w:lang w:eastAsia="fr-FR"/>
          <w14:ligatures w14:val="none"/>
        </w:rPr>
      </w:pPr>
    </w:p>
    <w:p w14:paraId="70513449" w14:textId="0C5F1C41" w:rsidR="006B73FC" w:rsidRPr="00512623" w:rsidRDefault="006B73FC" w:rsidP="006B73FC">
      <w:pPr>
        <w:widowControl w:val="0"/>
        <w:tabs>
          <w:tab w:val="left" w:pos="0"/>
          <w:tab w:val="left" w:pos="6804"/>
          <w:tab w:val="left" w:pos="8618"/>
          <w:tab w:val="left" w:pos="10773"/>
        </w:tabs>
        <w:ind w:right="-27"/>
        <w:rPr>
          <w:b/>
          <w:snapToGrid w:val="0"/>
          <w:sz w:val="24"/>
          <w:szCs w:val="24"/>
          <w:u w:val="single"/>
        </w:rPr>
      </w:pPr>
      <w:r>
        <w:rPr>
          <w:b/>
          <w:snapToGrid w:val="0"/>
          <w:sz w:val="24"/>
          <w:szCs w:val="24"/>
          <w:u w:val="single"/>
        </w:rPr>
        <w:t>202402</w:t>
      </w:r>
      <w:r w:rsidRPr="00512623">
        <w:rPr>
          <w:b/>
          <w:snapToGrid w:val="0"/>
          <w:sz w:val="24"/>
          <w:szCs w:val="24"/>
          <w:u w:val="single"/>
        </w:rPr>
        <w:t> : création de poste – avancement de grade</w:t>
      </w:r>
    </w:p>
    <w:p w14:paraId="6DC6445D" w14:textId="77777777" w:rsidR="006B73FC" w:rsidRPr="00512623" w:rsidRDefault="006B73FC" w:rsidP="006B73FC">
      <w:pPr>
        <w:widowControl w:val="0"/>
        <w:tabs>
          <w:tab w:val="left" w:pos="0"/>
          <w:tab w:val="left" w:pos="6804"/>
          <w:tab w:val="left" w:pos="8618"/>
        </w:tabs>
        <w:ind w:right="567"/>
        <w:jc w:val="both"/>
        <w:rPr>
          <w:i/>
          <w:snapToGrid w:val="0"/>
          <w:color w:val="0070C0"/>
          <w:sz w:val="24"/>
          <w:szCs w:val="24"/>
        </w:rPr>
      </w:pPr>
      <w:r w:rsidRPr="00512623">
        <w:rPr>
          <w:snapToGrid w:val="0"/>
          <w:sz w:val="24"/>
          <w:szCs w:val="24"/>
        </w:rPr>
        <w:t xml:space="preserve">Pour tenir compte de l'évolution des postes de travail et des missions assurées, Madame le </w:t>
      </w:r>
      <w:r w:rsidRPr="00512623">
        <w:rPr>
          <w:iCs/>
          <w:snapToGrid w:val="0"/>
          <w:sz w:val="24"/>
          <w:szCs w:val="24"/>
        </w:rPr>
        <w:t>Maire</w:t>
      </w:r>
      <w:r w:rsidRPr="00512623">
        <w:rPr>
          <w:i/>
          <w:snapToGrid w:val="0"/>
          <w:color w:val="4F81BD"/>
          <w:sz w:val="24"/>
          <w:szCs w:val="24"/>
        </w:rPr>
        <w:t xml:space="preserve"> </w:t>
      </w:r>
      <w:r w:rsidRPr="00512623">
        <w:rPr>
          <w:snapToGrid w:val="0"/>
          <w:sz w:val="24"/>
          <w:szCs w:val="24"/>
        </w:rPr>
        <w:t>propose au conseil municipal</w:t>
      </w:r>
      <w:r w:rsidRPr="00512623">
        <w:rPr>
          <w:i/>
          <w:snapToGrid w:val="0"/>
          <w:color w:val="0070C0"/>
          <w:sz w:val="24"/>
          <w:szCs w:val="24"/>
        </w:rPr>
        <w:t xml:space="preserve"> </w:t>
      </w:r>
      <w:r w:rsidRPr="00512623">
        <w:rPr>
          <w:snapToGrid w:val="0"/>
          <w:sz w:val="24"/>
          <w:szCs w:val="24"/>
        </w:rPr>
        <w:t>la création d'un emploi d’adjoint technique principal de 1</w:t>
      </w:r>
      <w:r w:rsidRPr="00512623">
        <w:rPr>
          <w:snapToGrid w:val="0"/>
          <w:sz w:val="24"/>
          <w:szCs w:val="24"/>
          <w:vertAlign w:val="superscript"/>
        </w:rPr>
        <w:t>ère</w:t>
      </w:r>
      <w:r w:rsidRPr="00512623">
        <w:rPr>
          <w:snapToGrid w:val="0"/>
          <w:sz w:val="24"/>
          <w:szCs w:val="24"/>
        </w:rPr>
        <w:t xml:space="preserve"> classe</w:t>
      </w:r>
      <w:r w:rsidRPr="00512623">
        <w:rPr>
          <w:i/>
          <w:snapToGrid w:val="0"/>
          <w:color w:val="0070C0"/>
          <w:sz w:val="24"/>
          <w:szCs w:val="24"/>
        </w:rPr>
        <w:t xml:space="preserve"> </w:t>
      </w:r>
      <w:r w:rsidRPr="00512623">
        <w:rPr>
          <w:snapToGrid w:val="0"/>
          <w:sz w:val="24"/>
          <w:szCs w:val="24"/>
        </w:rPr>
        <w:t xml:space="preserve">pour assurer les missions </w:t>
      </w:r>
      <w:r w:rsidRPr="00512623">
        <w:rPr>
          <w:iCs/>
          <w:sz w:val="24"/>
          <w:szCs w:val="24"/>
        </w:rPr>
        <w:t>d’entretien des bâtiments communaux et des espaces verts.</w:t>
      </w:r>
    </w:p>
    <w:p w14:paraId="6A39A6FB" w14:textId="77777777" w:rsidR="006B73FC" w:rsidRPr="00512623" w:rsidRDefault="006B73FC" w:rsidP="006B73FC">
      <w:pPr>
        <w:tabs>
          <w:tab w:val="left" w:pos="0"/>
        </w:tabs>
        <w:spacing w:after="0"/>
        <w:ind w:left="567" w:right="567" w:firstLine="1134"/>
        <w:jc w:val="both"/>
        <w:rPr>
          <w:snapToGrid w:val="0"/>
          <w:sz w:val="24"/>
          <w:szCs w:val="24"/>
        </w:rPr>
      </w:pPr>
      <w:r w:rsidRPr="00512623">
        <w:rPr>
          <w:snapToGrid w:val="0"/>
          <w:sz w:val="24"/>
          <w:szCs w:val="24"/>
        </w:rPr>
        <w:t>Après avoir entendu le</w:t>
      </w:r>
      <w:r w:rsidRPr="00512623">
        <w:rPr>
          <w:i/>
          <w:snapToGrid w:val="0"/>
          <w:color w:val="4F81BD"/>
          <w:sz w:val="24"/>
          <w:szCs w:val="24"/>
        </w:rPr>
        <w:t xml:space="preserve"> </w:t>
      </w:r>
      <w:r w:rsidRPr="00512623">
        <w:rPr>
          <w:iCs/>
          <w:snapToGrid w:val="0"/>
          <w:sz w:val="24"/>
          <w:szCs w:val="24"/>
        </w:rPr>
        <w:t>Maire</w:t>
      </w:r>
      <w:r w:rsidRPr="00512623">
        <w:rPr>
          <w:snapToGrid w:val="0"/>
          <w:sz w:val="24"/>
          <w:szCs w:val="24"/>
        </w:rPr>
        <w:t xml:space="preserve"> dans ses explications complémentaires et après en avoir délibéré,</w:t>
      </w:r>
    </w:p>
    <w:p w14:paraId="40C7ED7C" w14:textId="77777777" w:rsidR="006B73FC" w:rsidRPr="00512623" w:rsidRDefault="006B73FC" w:rsidP="006B73FC">
      <w:pPr>
        <w:widowControl w:val="0"/>
        <w:tabs>
          <w:tab w:val="left" w:pos="0"/>
          <w:tab w:val="left" w:pos="6804"/>
          <w:tab w:val="left" w:pos="8618"/>
        </w:tabs>
        <w:ind w:left="567" w:right="567" w:firstLine="1134"/>
        <w:jc w:val="both"/>
        <w:rPr>
          <w:snapToGrid w:val="0"/>
          <w:sz w:val="24"/>
          <w:szCs w:val="24"/>
        </w:rPr>
      </w:pPr>
      <w:r w:rsidRPr="00512623">
        <w:rPr>
          <w:snapToGrid w:val="0"/>
          <w:sz w:val="24"/>
          <w:szCs w:val="24"/>
        </w:rPr>
        <w:t>Le</w:t>
      </w:r>
      <w:r w:rsidRPr="00512623">
        <w:rPr>
          <w:i/>
          <w:snapToGrid w:val="0"/>
          <w:color w:val="0070C0"/>
          <w:sz w:val="24"/>
          <w:szCs w:val="24"/>
        </w:rPr>
        <w:t xml:space="preserve"> </w:t>
      </w:r>
      <w:r w:rsidRPr="00512623">
        <w:rPr>
          <w:snapToGrid w:val="0"/>
          <w:sz w:val="24"/>
          <w:szCs w:val="24"/>
        </w:rPr>
        <w:t>Conseil Municipal à l’unanimité</w:t>
      </w:r>
    </w:p>
    <w:p w14:paraId="6925098A" w14:textId="77777777" w:rsidR="006B73FC" w:rsidRPr="00512623" w:rsidRDefault="006B73FC" w:rsidP="006B73FC">
      <w:pPr>
        <w:widowControl w:val="0"/>
        <w:tabs>
          <w:tab w:val="left" w:pos="0"/>
          <w:tab w:val="left" w:pos="2268"/>
          <w:tab w:val="left" w:pos="2835"/>
          <w:tab w:val="left" w:pos="8618"/>
        </w:tabs>
        <w:ind w:left="567" w:right="567" w:hanging="1131"/>
        <w:jc w:val="both"/>
        <w:rPr>
          <w:snapToGrid w:val="0"/>
          <w:sz w:val="24"/>
          <w:szCs w:val="24"/>
        </w:rPr>
      </w:pPr>
      <w:r w:rsidRPr="00512623">
        <w:rPr>
          <w:b/>
          <w:snapToGrid w:val="0"/>
          <w:sz w:val="24"/>
          <w:szCs w:val="24"/>
        </w:rPr>
        <w:tab/>
      </w:r>
      <w:r w:rsidRPr="00512623">
        <w:rPr>
          <w:b/>
          <w:snapToGrid w:val="0"/>
          <w:sz w:val="24"/>
          <w:szCs w:val="24"/>
        </w:rPr>
        <w:tab/>
        <w:t>DECIDE</w:t>
      </w:r>
      <w:r>
        <w:rPr>
          <w:b/>
          <w:snapToGrid w:val="0"/>
          <w:sz w:val="24"/>
          <w:szCs w:val="24"/>
        </w:rPr>
        <w:t xml:space="preserve"> </w:t>
      </w:r>
      <w:r w:rsidRPr="00512623">
        <w:rPr>
          <w:snapToGrid w:val="0"/>
          <w:sz w:val="24"/>
          <w:szCs w:val="24"/>
        </w:rPr>
        <w:t>la création, à compter du 01 août 2023,</w:t>
      </w:r>
      <w:r w:rsidRPr="00512623">
        <w:rPr>
          <w:i/>
          <w:snapToGrid w:val="0"/>
          <w:color w:val="4F81BD"/>
          <w:sz w:val="24"/>
          <w:szCs w:val="24"/>
        </w:rPr>
        <w:t xml:space="preserve"> </w:t>
      </w:r>
      <w:r w:rsidRPr="00512623">
        <w:rPr>
          <w:snapToGrid w:val="0"/>
          <w:sz w:val="24"/>
          <w:szCs w:val="24"/>
        </w:rPr>
        <w:t>d’un emploi permanent à temps complet</w:t>
      </w:r>
      <w:r w:rsidRPr="00512623">
        <w:rPr>
          <w:i/>
          <w:snapToGrid w:val="0"/>
          <w:color w:val="0070C0"/>
          <w:sz w:val="24"/>
          <w:szCs w:val="24"/>
        </w:rPr>
        <w:t xml:space="preserve"> </w:t>
      </w:r>
      <w:r w:rsidRPr="00512623">
        <w:rPr>
          <w:snapToGrid w:val="0"/>
          <w:sz w:val="24"/>
          <w:szCs w:val="24"/>
        </w:rPr>
        <w:t>d’adjoint technique principal de 1</w:t>
      </w:r>
      <w:r w:rsidRPr="00512623">
        <w:rPr>
          <w:snapToGrid w:val="0"/>
          <w:sz w:val="24"/>
          <w:szCs w:val="24"/>
          <w:vertAlign w:val="superscript"/>
        </w:rPr>
        <w:t>ère</w:t>
      </w:r>
      <w:r w:rsidRPr="00512623">
        <w:rPr>
          <w:snapToGrid w:val="0"/>
          <w:sz w:val="24"/>
          <w:szCs w:val="24"/>
        </w:rPr>
        <w:t xml:space="preserve"> classe,</w:t>
      </w:r>
      <w:r w:rsidRPr="00512623">
        <w:rPr>
          <w:iCs/>
          <w:sz w:val="24"/>
          <w:szCs w:val="24"/>
        </w:rPr>
        <w:t xml:space="preserve"> en charge de l’entretien des bâtiments communaux et des espaces verts.</w:t>
      </w:r>
    </w:p>
    <w:p w14:paraId="12B7DDDB" w14:textId="77777777" w:rsidR="006B73FC" w:rsidRPr="00512623" w:rsidRDefault="006B73FC" w:rsidP="006B73FC">
      <w:pPr>
        <w:widowControl w:val="0"/>
        <w:tabs>
          <w:tab w:val="left" w:pos="0"/>
          <w:tab w:val="left" w:pos="2268"/>
          <w:tab w:val="left" w:pos="2835"/>
          <w:tab w:val="left" w:pos="6804"/>
          <w:tab w:val="left" w:pos="8618"/>
        </w:tabs>
        <w:ind w:left="567" w:right="567" w:hanging="1140"/>
        <w:jc w:val="both"/>
        <w:rPr>
          <w:snapToGrid w:val="0"/>
          <w:color w:val="0070C0"/>
          <w:sz w:val="24"/>
          <w:szCs w:val="24"/>
        </w:rPr>
      </w:pPr>
      <w:r w:rsidRPr="00512623">
        <w:rPr>
          <w:b/>
          <w:snapToGrid w:val="0"/>
          <w:sz w:val="24"/>
          <w:szCs w:val="24"/>
        </w:rPr>
        <w:tab/>
      </w:r>
      <w:r w:rsidRPr="00512623">
        <w:rPr>
          <w:b/>
          <w:snapToGrid w:val="0"/>
          <w:sz w:val="24"/>
          <w:szCs w:val="24"/>
        </w:rPr>
        <w:tab/>
        <w:t>PRECISE</w:t>
      </w:r>
      <w:r w:rsidRPr="00512623">
        <w:rPr>
          <w:b/>
          <w:bCs/>
          <w:snapToGrid w:val="0"/>
          <w:sz w:val="24"/>
          <w:szCs w:val="24"/>
        </w:rPr>
        <w:t xml:space="preserve"> </w:t>
      </w:r>
      <w:r w:rsidRPr="00512623">
        <w:rPr>
          <w:snapToGrid w:val="0"/>
          <w:sz w:val="24"/>
          <w:szCs w:val="24"/>
        </w:rPr>
        <w:t>que les crédits suffisants sont prévus au budget de l'exercice</w:t>
      </w:r>
      <w:r w:rsidRPr="00512623">
        <w:rPr>
          <w:snapToGrid w:val="0"/>
          <w:color w:val="0070C0"/>
          <w:sz w:val="24"/>
          <w:szCs w:val="24"/>
        </w:rPr>
        <w:t>.</w:t>
      </w:r>
    </w:p>
    <w:p w14:paraId="134D793E" w14:textId="77777777" w:rsidR="006B73FC" w:rsidRPr="00512623" w:rsidRDefault="006B73FC" w:rsidP="006B73FC">
      <w:pPr>
        <w:widowControl w:val="0"/>
        <w:tabs>
          <w:tab w:val="left" w:pos="0"/>
          <w:tab w:val="left" w:pos="2268"/>
          <w:tab w:val="left" w:pos="2835"/>
          <w:tab w:val="left" w:pos="6804"/>
          <w:tab w:val="left" w:pos="8618"/>
        </w:tabs>
        <w:ind w:right="567"/>
        <w:rPr>
          <w:bCs/>
          <w:iCs/>
          <w:snapToGrid w:val="0"/>
          <w:color w:val="00B0F0"/>
          <w:sz w:val="24"/>
          <w:szCs w:val="24"/>
        </w:rPr>
      </w:pPr>
      <w:r w:rsidRPr="00512623">
        <w:rPr>
          <w:b/>
          <w:iCs/>
          <w:snapToGrid w:val="0"/>
          <w:color w:val="00B0F0"/>
          <w:sz w:val="24"/>
          <w:szCs w:val="24"/>
        </w:rPr>
        <w:t xml:space="preserve">     </w:t>
      </w:r>
      <w:r>
        <w:rPr>
          <w:b/>
          <w:iCs/>
          <w:snapToGrid w:val="0"/>
          <w:color w:val="00B0F0"/>
          <w:sz w:val="24"/>
          <w:szCs w:val="24"/>
        </w:rPr>
        <w:t xml:space="preserve"> </w:t>
      </w:r>
      <w:r w:rsidRPr="00512623">
        <w:rPr>
          <w:b/>
          <w:iCs/>
          <w:snapToGrid w:val="0"/>
          <w:color w:val="00B0F0"/>
          <w:sz w:val="24"/>
          <w:szCs w:val="24"/>
        </w:rPr>
        <w:t xml:space="preserve"> </w:t>
      </w:r>
      <w:r w:rsidRPr="00512623">
        <w:rPr>
          <w:b/>
          <w:iCs/>
          <w:snapToGrid w:val="0"/>
          <w:sz w:val="24"/>
          <w:szCs w:val="24"/>
        </w:rPr>
        <w:t>AUTORISE</w:t>
      </w:r>
      <w:r w:rsidRPr="00512623">
        <w:rPr>
          <w:b/>
          <w:i/>
          <w:snapToGrid w:val="0"/>
          <w:sz w:val="24"/>
          <w:szCs w:val="24"/>
        </w:rPr>
        <w:t xml:space="preserve"> </w:t>
      </w:r>
      <w:r w:rsidRPr="00512623">
        <w:rPr>
          <w:bCs/>
          <w:iCs/>
          <w:snapToGrid w:val="0"/>
          <w:sz w:val="24"/>
          <w:szCs w:val="24"/>
        </w:rPr>
        <w:t>Madame le Maire à signer tous les documents s’y référ</w:t>
      </w:r>
      <w:r>
        <w:rPr>
          <w:bCs/>
          <w:iCs/>
          <w:snapToGrid w:val="0"/>
          <w:sz w:val="24"/>
          <w:szCs w:val="24"/>
        </w:rPr>
        <w:t>a</w:t>
      </w:r>
      <w:r w:rsidRPr="00512623">
        <w:rPr>
          <w:bCs/>
          <w:iCs/>
          <w:snapToGrid w:val="0"/>
          <w:sz w:val="24"/>
          <w:szCs w:val="24"/>
        </w:rPr>
        <w:t>nt.</w:t>
      </w:r>
    </w:p>
    <w:p w14:paraId="0F9BA91F" w14:textId="30B58803" w:rsidR="008A23B7" w:rsidRDefault="008A23B7" w:rsidP="008A23B7">
      <w:pPr>
        <w:jc w:val="both"/>
        <w:rPr>
          <w:rFonts w:ascii="Times New Roman" w:eastAsia="Times New Roman" w:hAnsi="Times New Roman"/>
          <w:b/>
          <w:bCs/>
          <w:sz w:val="24"/>
          <w:szCs w:val="24"/>
          <w:u w:val="single"/>
        </w:rPr>
      </w:pPr>
      <w:r>
        <w:rPr>
          <w:rFonts w:ascii="Times New Roman" w:eastAsia="Times New Roman" w:hAnsi="Times New Roman"/>
          <w:b/>
          <w:bCs/>
          <w:sz w:val="24"/>
          <w:szCs w:val="24"/>
          <w:u w:val="single"/>
        </w:rPr>
        <w:t>202403</w:t>
      </w:r>
      <w:r>
        <w:rPr>
          <w:rFonts w:ascii="Times New Roman" w:eastAsia="Times New Roman" w:hAnsi="Times New Roman"/>
          <w:b/>
          <w:bCs/>
          <w:sz w:val="24"/>
          <w:szCs w:val="24"/>
          <w:u w:val="single"/>
        </w:rPr>
        <w:t> : autorisation de liquider et mandater les dépenses d’investissement</w:t>
      </w:r>
    </w:p>
    <w:p w14:paraId="61B3C90D" w14:textId="77777777" w:rsidR="008A23B7" w:rsidRPr="008A23B7" w:rsidRDefault="008A23B7" w:rsidP="008A23B7">
      <w:pPr>
        <w:jc w:val="both"/>
        <w:rPr>
          <w:rFonts w:ascii="Times New Roman" w:eastAsia="Times New Roman" w:hAnsi="Times New Roman" w:cs="Times New Roman"/>
          <w:sz w:val="24"/>
          <w:szCs w:val="24"/>
        </w:rPr>
      </w:pPr>
      <w:r>
        <w:rPr>
          <w:rFonts w:ascii="Times New Roman" w:eastAsia="Times New Roman" w:hAnsi="Times New Roman"/>
          <w:sz w:val="24"/>
          <w:szCs w:val="24"/>
        </w:rPr>
        <w:br/>
      </w:r>
      <w:r w:rsidRPr="008A23B7">
        <w:rPr>
          <w:rFonts w:ascii="Times New Roman" w:eastAsia="Times New Roman" w:hAnsi="Times New Roman" w:cs="Times New Roman"/>
          <w:sz w:val="24"/>
          <w:szCs w:val="24"/>
        </w:rPr>
        <w:t xml:space="preserve"> Mme. le maire rappelle les dispositions extraites de l’article L 1612-1 du code général des collectivités territoriales </w:t>
      </w:r>
    </w:p>
    <w:p w14:paraId="4934D9CE" w14:textId="77777777" w:rsidR="008A23B7" w:rsidRPr="008A23B7" w:rsidRDefault="008A23B7" w:rsidP="008A23B7">
      <w:pPr>
        <w:jc w:val="both"/>
        <w:rPr>
          <w:rFonts w:ascii="Times New Roman" w:eastAsia="Times New Roman" w:hAnsi="Times New Roman" w:cs="Times New Roman"/>
          <w:sz w:val="24"/>
          <w:szCs w:val="24"/>
        </w:rPr>
      </w:pPr>
      <w:r w:rsidRPr="008A23B7">
        <w:rPr>
          <w:rFonts w:ascii="Times New Roman" w:eastAsia="Times New Roman" w:hAnsi="Times New Roman" w:cs="Times New Roman"/>
          <w:b/>
          <w:bCs/>
          <w:sz w:val="24"/>
          <w:szCs w:val="24"/>
        </w:rPr>
        <w:t>Article L 1612-1</w:t>
      </w:r>
      <w:r w:rsidRPr="008A23B7">
        <w:rPr>
          <w:rFonts w:ascii="Times New Roman" w:eastAsia="Times New Roman" w:hAnsi="Times New Roman" w:cs="Times New Roman"/>
          <w:sz w:val="24"/>
          <w:szCs w:val="24"/>
        </w:rPr>
        <w:t xml:space="preserve"> Modifié par LOI n°2012-1510 du 29 décembre 2012 - art. 37 (VD) Dans le cas où le budget d'une collectivité territoriale n'a pas été adopté avant le 1er janvier de l'exercice auquel il s'applique, l'exécutif de la collectivité territoriale est en droit, jusqu'à l'adoption de ce budget, de mettre en recouvrement les recettes et d'engager, de liquider et de mandater les dépenses de la section de fonctionnement dans la limite de celles inscrites au budget de l'année précédente. Il est en droit de mandater les dépenses afférentes au remboursement en capital des annuités de la dette venant à échéance avant le vote du budget. En outre, jusqu'à l'adoption du budget ou jusqu'au 15 avril, en l'absence d'adoption du budget avant cette date, l'exécutif de la collectivité territoriale peut, sur autorisation de l'organe délibérant, engager, liquider et mandater les dépenses d'investissement, dans la limite du quart des crédits ouverts au budget de l'exercice précédent, non compris les crédits afférents au remboursement de la dette. L'autorisation mentionnée à l'alinéa ci-dessus précise le montant et l'affectation des crédits. </w:t>
      </w:r>
    </w:p>
    <w:p w14:paraId="5BB5E6E8" w14:textId="77777777" w:rsidR="008A23B7" w:rsidRPr="008A23B7" w:rsidRDefault="008A23B7" w:rsidP="008A23B7">
      <w:pPr>
        <w:rPr>
          <w:rFonts w:ascii="Times New Roman" w:eastAsia="Times New Roman" w:hAnsi="Times New Roman" w:cs="Times New Roman"/>
          <w:sz w:val="24"/>
          <w:szCs w:val="24"/>
        </w:rPr>
      </w:pPr>
      <w:r w:rsidRPr="008A23B7">
        <w:rPr>
          <w:rFonts w:ascii="Times New Roman" w:eastAsia="Times New Roman" w:hAnsi="Times New Roman" w:cs="Times New Roman"/>
          <w:sz w:val="24"/>
          <w:szCs w:val="24"/>
        </w:rPr>
        <w:t xml:space="preserve">Montant budgétisé - dépenses d'investissement 2023 : 317 696 € (Hors chapitre 16 « Remboursement d'emprunts ») </w:t>
      </w:r>
    </w:p>
    <w:p w14:paraId="6C6849B7" w14:textId="77777777" w:rsidR="008A23B7" w:rsidRPr="008A23B7" w:rsidRDefault="008A23B7" w:rsidP="008A23B7">
      <w:pPr>
        <w:rPr>
          <w:rFonts w:ascii="Times New Roman" w:eastAsia="Times New Roman" w:hAnsi="Times New Roman" w:cs="Times New Roman"/>
          <w:sz w:val="24"/>
          <w:szCs w:val="24"/>
        </w:rPr>
      </w:pPr>
      <w:r w:rsidRPr="008A23B7">
        <w:rPr>
          <w:rFonts w:ascii="Times New Roman" w:eastAsia="Times New Roman" w:hAnsi="Times New Roman" w:cs="Times New Roman"/>
          <w:sz w:val="24"/>
          <w:szCs w:val="24"/>
        </w:rPr>
        <w:lastRenderedPageBreak/>
        <w:t>Conformément aux textes applicables, il est proposé au conseil municipal de faire application de cet article à hauteur de 79424 € (&lt; 25%)</w:t>
      </w:r>
    </w:p>
    <w:p w14:paraId="08F8771B" w14:textId="77777777" w:rsidR="008A23B7" w:rsidRPr="008A23B7" w:rsidRDefault="008A23B7" w:rsidP="008A23B7">
      <w:pPr>
        <w:pStyle w:val="Contenudetableau"/>
        <w:jc w:val="center"/>
        <w:rPr>
          <w:rFonts w:cs="Times New Roman"/>
          <w:b/>
        </w:rPr>
      </w:pPr>
      <w:r w:rsidRPr="008A23B7">
        <w:rPr>
          <w:rFonts w:cs="Times New Roman"/>
          <w:b/>
        </w:rPr>
        <w:t>Les dépenses d'investissement concernées sont les suivantes :</w:t>
      </w:r>
    </w:p>
    <w:p w14:paraId="2EF66586" w14:textId="77777777" w:rsidR="008A23B7" w:rsidRPr="008A23B7" w:rsidRDefault="008A23B7" w:rsidP="008A23B7">
      <w:pPr>
        <w:pStyle w:val="Contenudetableau"/>
        <w:numPr>
          <w:ilvl w:val="0"/>
          <w:numId w:val="18"/>
        </w:numPr>
        <w:jc w:val="both"/>
        <w:rPr>
          <w:rFonts w:cs="Times New Roman"/>
        </w:rPr>
      </w:pPr>
      <w:r w:rsidRPr="008A23B7">
        <w:rPr>
          <w:rFonts w:cs="Times New Roman"/>
          <w:b/>
        </w:rPr>
        <w:t>Frais d’études</w:t>
      </w:r>
    </w:p>
    <w:p w14:paraId="3DA187D8" w14:textId="77777777" w:rsidR="008A23B7" w:rsidRPr="008A23B7" w:rsidRDefault="008A23B7" w:rsidP="008A23B7">
      <w:pPr>
        <w:pStyle w:val="Contenudetableau"/>
        <w:numPr>
          <w:ilvl w:val="0"/>
          <w:numId w:val="19"/>
        </w:numPr>
        <w:jc w:val="both"/>
        <w:rPr>
          <w:rFonts w:cs="Times New Roman"/>
          <w:bCs/>
        </w:rPr>
      </w:pPr>
      <w:r w:rsidRPr="008A23B7">
        <w:rPr>
          <w:rFonts w:cs="Times New Roman"/>
          <w:bCs/>
        </w:rPr>
        <w:t>8 000 € (article 203)</w:t>
      </w:r>
      <w:r w:rsidRPr="008A23B7">
        <w:rPr>
          <w:rFonts w:cs="Times New Roman"/>
          <w:bCs/>
        </w:rPr>
        <w:tab/>
      </w:r>
    </w:p>
    <w:p w14:paraId="78E52BDA" w14:textId="77777777" w:rsidR="008A23B7" w:rsidRPr="008A23B7" w:rsidRDefault="008A23B7" w:rsidP="008A23B7">
      <w:pPr>
        <w:pStyle w:val="Contenudetableau"/>
        <w:numPr>
          <w:ilvl w:val="0"/>
          <w:numId w:val="18"/>
        </w:numPr>
        <w:jc w:val="both"/>
        <w:rPr>
          <w:rFonts w:cs="Times New Roman"/>
        </w:rPr>
      </w:pPr>
      <w:r w:rsidRPr="008A23B7">
        <w:rPr>
          <w:rFonts w:cs="Times New Roman"/>
          <w:b/>
        </w:rPr>
        <w:t>Bâtiments</w:t>
      </w:r>
    </w:p>
    <w:p w14:paraId="0AD047DB" w14:textId="77777777" w:rsidR="008A23B7" w:rsidRPr="008A23B7" w:rsidRDefault="008A23B7" w:rsidP="008A23B7">
      <w:pPr>
        <w:pStyle w:val="Contenudetableau"/>
        <w:jc w:val="both"/>
        <w:rPr>
          <w:rFonts w:cs="Times New Roman"/>
        </w:rPr>
      </w:pPr>
      <w:r w:rsidRPr="008A23B7">
        <w:rPr>
          <w:rFonts w:cs="Times New Roman"/>
        </w:rPr>
        <w:t>- Travaux salle des fêtes 40 000 € (art. 2131)</w:t>
      </w:r>
    </w:p>
    <w:p w14:paraId="73614132" w14:textId="77777777" w:rsidR="008A23B7" w:rsidRPr="008A23B7" w:rsidRDefault="008A23B7" w:rsidP="008A23B7">
      <w:pPr>
        <w:pStyle w:val="Contenudetableau"/>
        <w:jc w:val="both"/>
        <w:rPr>
          <w:rFonts w:cs="Times New Roman"/>
          <w:b/>
        </w:rPr>
      </w:pPr>
      <w:r w:rsidRPr="008A23B7">
        <w:rPr>
          <w:rFonts w:cs="Times New Roman"/>
        </w:rPr>
        <w:t>Total = 48 000 €</w:t>
      </w:r>
    </w:p>
    <w:p w14:paraId="5E942296" w14:textId="77777777" w:rsidR="008A23B7" w:rsidRPr="008A23B7" w:rsidRDefault="008A23B7" w:rsidP="008A23B7">
      <w:pPr>
        <w:pStyle w:val="Contenudetableau"/>
        <w:jc w:val="both"/>
        <w:rPr>
          <w:rFonts w:cs="Times New Roman"/>
        </w:rPr>
      </w:pPr>
      <w:r w:rsidRPr="008A23B7">
        <w:rPr>
          <w:rFonts w:cs="Times New Roman"/>
          <w:b/>
          <w:bCs/>
        </w:rPr>
        <w:tab/>
      </w:r>
      <w:r w:rsidRPr="008A23B7">
        <w:rPr>
          <w:rFonts w:cs="Times New Roman"/>
          <w:b/>
          <w:bCs/>
        </w:rPr>
        <w:tab/>
        <w:t xml:space="preserve">TOTAL = </w:t>
      </w:r>
      <w:r w:rsidRPr="008A23B7">
        <w:rPr>
          <w:rFonts w:cs="Times New Roman"/>
        </w:rPr>
        <w:t>48 000 € (inférieur au plafond autorisé de 79 724 €)</w:t>
      </w:r>
    </w:p>
    <w:p w14:paraId="373691DB" w14:textId="77777777" w:rsidR="008A23B7" w:rsidRPr="008A23B7" w:rsidRDefault="008A23B7" w:rsidP="008A23B7">
      <w:pPr>
        <w:rPr>
          <w:rFonts w:ascii="Times New Roman" w:eastAsia="Times New Roman" w:hAnsi="Times New Roman" w:cs="Times New Roman"/>
          <w:sz w:val="24"/>
          <w:szCs w:val="24"/>
        </w:rPr>
      </w:pPr>
      <w:r w:rsidRPr="008A23B7">
        <w:rPr>
          <w:rFonts w:ascii="Times New Roman" w:eastAsia="Times New Roman" w:hAnsi="Times New Roman" w:cs="Times New Roman"/>
          <w:sz w:val="24"/>
          <w:szCs w:val="24"/>
        </w:rPr>
        <w:t xml:space="preserve">Après en avoir délibéré, le conseil municipal, à l’unanimité, décide d’accepter les propositions de Madame le maire dans les conditions exposées ci-dessus. </w:t>
      </w:r>
    </w:p>
    <w:p w14:paraId="1BA55833" w14:textId="77777777" w:rsidR="00105F8A" w:rsidRPr="008A23B7" w:rsidRDefault="00105F8A" w:rsidP="00105F8A">
      <w:pPr>
        <w:spacing w:after="0" w:line="288" w:lineRule="auto"/>
        <w:ind w:right="-284"/>
        <w:jc w:val="both"/>
        <w:rPr>
          <w:rFonts w:ascii="Times New Roman" w:eastAsia="Times New Roman" w:hAnsi="Times New Roman" w:cs="Times New Roman"/>
          <w:bCs/>
          <w:kern w:val="0"/>
          <w:sz w:val="24"/>
          <w:szCs w:val="24"/>
          <w:lang w:eastAsia="fr-FR"/>
          <w14:ligatures w14:val="none"/>
        </w:rPr>
      </w:pPr>
      <w:r w:rsidRPr="008A23B7">
        <w:rPr>
          <w:rFonts w:ascii="Times New Roman" w:eastAsia="Times New Roman" w:hAnsi="Times New Roman" w:cs="Times New Roman"/>
          <w:b/>
          <w:kern w:val="0"/>
          <w:sz w:val="24"/>
          <w:szCs w:val="24"/>
          <w:lang w:eastAsia="fr-FR"/>
          <w14:ligatures w14:val="none"/>
        </w:rPr>
        <w:t>AUTORISE</w:t>
      </w:r>
      <w:r w:rsidRPr="008A23B7">
        <w:rPr>
          <w:rFonts w:ascii="Times New Roman" w:eastAsia="Times New Roman" w:hAnsi="Times New Roman" w:cs="Times New Roman"/>
          <w:bCs/>
          <w:kern w:val="0"/>
          <w:sz w:val="24"/>
          <w:szCs w:val="24"/>
          <w:lang w:eastAsia="fr-FR"/>
          <w14:ligatures w14:val="none"/>
        </w:rPr>
        <w:t xml:space="preserve"> Madame le Maire à signer tout document nécessaire à la mise en œuvre de la présente délibération</w:t>
      </w:r>
    </w:p>
    <w:p w14:paraId="0B6D5AC8" w14:textId="77777777" w:rsidR="002044BF" w:rsidRPr="002044BF" w:rsidRDefault="002044BF" w:rsidP="002044BF">
      <w:pPr>
        <w:spacing w:after="240" w:line="240" w:lineRule="auto"/>
        <w:jc w:val="both"/>
        <w:rPr>
          <w:rFonts w:ascii="Times New Roman" w:hAnsi="Times New Roman" w:cs="Times New Roman"/>
          <w:b/>
          <w:snapToGrid w:val="0"/>
          <w:sz w:val="24"/>
          <w:szCs w:val="24"/>
        </w:rPr>
      </w:pPr>
    </w:p>
    <w:p w14:paraId="007F8504" w14:textId="241E2FD3" w:rsidR="00423F5C" w:rsidRDefault="00423F5C" w:rsidP="001F4B6D">
      <w:pPr>
        <w:spacing w:before="100" w:beforeAutospacing="1" w:after="0" w:line="240" w:lineRule="auto"/>
        <w:rPr>
          <w:rFonts w:ascii="Times New Roman" w:eastAsia="Times New Roman" w:hAnsi="Times New Roman" w:cs="Times New Roman"/>
          <w:b/>
          <w:bCs/>
          <w:kern w:val="0"/>
          <w:sz w:val="24"/>
          <w:szCs w:val="24"/>
          <w:u w:val="single"/>
          <w:lang w:eastAsia="fr-FR"/>
          <w14:ligatures w14:val="none"/>
        </w:rPr>
      </w:pPr>
      <w:r w:rsidRPr="00423F5C">
        <w:rPr>
          <w:rFonts w:ascii="Times New Roman" w:eastAsia="Times New Roman" w:hAnsi="Times New Roman" w:cs="Times New Roman"/>
          <w:b/>
          <w:bCs/>
          <w:kern w:val="0"/>
          <w:sz w:val="24"/>
          <w:szCs w:val="24"/>
          <w:u w:val="single"/>
          <w:lang w:eastAsia="fr-FR"/>
          <w14:ligatures w14:val="none"/>
        </w:rPr>
        <w:t>Questions diverses :</w:t>
      </w:r>
    </w:p>
    <w:p w14:paraId="40029406" w14:textId="6ABACF3D" w:rsidR="008A23B7" w:rsidRPr="008A23B7" w:rsidRDefault="008A23B7" w:rsidP="001F4B6D">
      <w:pPr>
        <w:spacing w:before="100" w:beforeAutospacing="1" w:after="0" w:line="240" w:lineRule="auto"/>
        <w:rPr>
          <w:rFonts w:ascii="Times New Roman" w:eastAsia="Times New Roman" w:hAnsi="Times New Roman" w:cs="Times New Roman"/>
          <w:kern w:val="0"/>
          <w:sz w:val="24"/>
          <w:szCs w:val="24"/>
          <w:lang w:eastAsia="fr-FR"/>
          <w14:ligatures w14:val="none"/>
        </w:rPr>
      </w:pPr>
      <w:r w:rsidRPr="008A23B7">
        <w:rPr>
          <w:rFonts w:ascii="Times New Roman" w:eastAsia="Times New Roman" w:hAnsi="Times New Roman" w:cs="Times New Roman"/>
          <w:kern w:val="0"/>
          <w:sz w:val="24"/>
          <w:szCs w:val="24"/>
          <w:lang w:eastAsia="fr-FR"/>
          <w14:ligatures w14:val="none"/>
        </w:rPr>
        <w:t>Le projet définitif des travaux de la salle des fêtes a été présenté au conseil municipal avant le conseil et une présentation aux associations va se faire en suivant.</w:t>
      </w:r>
    </w:p>
    <w:p w14:paraId="47B16AFF" w14:textId="77777777" w:rsidR="008A23B7" w:rsidRDefault="008A23B7"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
    <w:p w14:paraId="426E8BBF" w14:textId="0C342663" w:rsidR="00BA71EB" w:rsidRDefault="001F4B6D"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t>Fin du conseil : 2</w:t>
      </w:r>
      <w:r w:rsidR="008A23B7">
        <w:rPr>
          <w:rFonts w:ascii="Times New Roman" w:eastAsia="Times New Roman" w:hAnsi="Times New Roman" w:cs="Times New Roman"/>
          <w:kern w:val="0"/>
          <w:sz w:val="24"/>
          <w:szCs w:val="24"/>
          <w:lang w:eastAsia="fr-FR"/>
          <w14:ligatures w14:val="none"/>
        </w:rPr>
        <w:t>0</w:t>
      </w:r>
      <w:r>
        <w:rPr>
          <w:rFonts w:ascii="Times New Roman" w:eastAsia="Times New Roman" w:hAnsi="Times New Roman" w:cs="Times New Roman"/>
          <w:kern w:val="0"/>
          <w:sz w:val="24"/>
          <w:szCs w:val="24"/>
          <w:lang w:eastAsia="fr-FR"/>
          <w14:ligatures w14:val="none"/>
        </w:rPr>
        <w:t>h</w:t>
      </w:r>
      <w:r w:rsidR="008A23B7">
        <w:rPr>
          <w:rFonts w:ascii="Times New Roman" w:eastAsia="Times New Roman" w:hAnsi="Times New Roman" w:cs="Times New Roman"/>
          <w:kern w:val="0"/>
          <w:sz w:val="24"/>
          <w:szCs w:val="24"/>
          <w:lang w:eastAsia="fr-FR"/>
          <w14:ligatures w14:val="none"/>
        </w:rPr>
        <w:t>0</w:t>
      </w:r>
      <w:r>
        <w:rPr>
          <w:rFonts w:ascii="Times New Roman" w:eastAsia="Times New Roman" w:hAnsi="Times New Roman" w:cs="Times New Roman"/>
          <w:kern w:val="0"/>
          <w:sz w:val="24"/>
          <w:szCs w:val="24"/>
          <w:lang w:eastAsia="fr-FR"/>
          <w14:ligatures w14:val="none"/>
        </w:rPr>
        <w:t>0.</w:t>
      </w:r>
    </w:p>
    <w:p w14:paraId="6DB9970F" w14:textId="08850B64" w:rsidR="008A23B7" w:rsidRPr="008A23B7" w:rsidRDefault="008A23B7" w:rsidP="001F4B6D">
      <w:pPr>
        <w:spacing w:before="100" w:beforeAutospacing="1" w:after="100" w:afterAutospacing="1" w:line="240" w:lineRule="auto"/>
        <w:rPr>
          <w:rFonts w:ascii="Times New Roman" w:eastAsia="Times New Roman" w:hAnsi="Times New Roman" w:cs="Times New Roman"/>
          <w:b/>
          <w:bCs/>
          <w:kern w:val="0"/>
          <w:sz w:val="24"/>
          <w:szCs w:val="24"/>
          <w:lang w:eastAsia="fr-FR"/>
          <w14:ligatures w14:val="none"/>
        </w:rPr>
      </w:pPr>
      <w:r w:rsidRPr="008A23B7">
        <w:rPr>
          <w:rFonts w:ascii="Times New Roman" w:eastAsia="Times New Roman" w:hAnsi="Times New Roman" w:cs="Times New Roman"/>
          <w:b/>
          <w:bCs/>
          <w:kern w:val="0"/>
          <w:sz w:val="24"/>
          <w:szCs w:val="24"/>
          <w:lang w:eastAsia="fr-FR"/>
          <w14:ligatures w14:val="none"/>
        </w:rPr>
        <w:t>Délibération 202401 à 202403</w:t>
      </w:r>
    </w:p>
    <w:p w14:paraId="2E9AE894" w14:textId="77777777" w:rsidR="008A23B7" w:rsidRDefault="008A23B7"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
    <w:p w14:paraId="5F9D6E9B" w14:textId="7312AD9A" w:rsidR="008A23B7" w:rsidRDefault="008A23B7" w:rsidP="001F4B6D">
      <w:p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Pr>
          <w:rFonts w:ascii="Times New Roman" w:eastAsia="Times New Roman" w:hAnsi="Times New Roman" w:cs="Times New Roman"/>
          <w:kern w:val="0"/>
          <w:sz w:val="24"/>
          <w:szCs w:val="24"/>
          <w:lang w:eastAsia="fr-FR"/>
          <w14:ligatures w14:val="none"/>
        </w:rPr>
        <w:t>Signature du Maire</w:t>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t>Signature du secrétaire de séance</w:t>
      </w:r>
    </w:p>
    <w:p w14:paraId="02EC7C14" w14:textId="07025243" w:rsidR="008A23B7" w:rsidRDefault="008A23B7" w:rsidP="001F4B6D">
      <w:pPr>
        <w:spacing w:before="100" w:beforeAutospacing="1" w:after="100" w:afterAutospacing="1" w:line="240" w:lineRule="auto"/>
      </w:pPr>
      <w:r>
        <w:rPr>
          <w:rFonts w:ascii="Times New Roman" w:eastAsia="Times New Roman" w:hAnsi="Times New Roman" w:cs="Times New Roman"/>
          <w:kern w:val="0"/>
          <w:sz w:val="24"/>
          <w:szCs w:val="24"/>
          <w:lang w:eastAsia="fr-FR"/>
          <w14:ligatures w14:val="none"/>
        </w:rPr>
        <w:t>Mme DURQUETY</w:t>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r>
      <w:r>
        <w:rPr>
          <w:rFonts w:ascii="Times New Roman" w:eastAsia="Times New Roman" w:hAnsi="Times New Roman" w:cs="Times New Roman"/>
          <w:kern w:val="0"/>
          <w:sz w:val="24"/>
          <w:szCs w:val="24"/>
          <w:lang w:eastAsia="fr-FR"/>
          <w14:ligatures w14:val="none"/>
        </w:rPr>
        <w:tab/>
        <w:t>Mme DAUBIAN</w:t>
      </w:r>
    </w:p>
    <w:sectPr w:rsidR="008A23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arianne">
    <w:altName w:val="Calibri"/>
    <w:charset w:val="00"/>
    <w:family w:val="modern"/>
    <w:pitch w:val="variable"/>
  </w:font>
  <w:font w:name="NSimSun">
    <w:panose1 w:val="02010609030101010101"/>
    <w:charset w:val="86"/>
    <w:family w:val="modern"/>
    <w:pitch w:val="fixed"/>
    <w:sig w:usb0="00000203" w:usb1="288F0000" w:usb2="00000016" w:usb3="00000000" w:csb0="00040001" w:csb1="00000000"/>
  </w:font>
  <w:font w:name="Zilla Slab">
    <w:altName w:val="Calibri"/>
    <w:charset w:val="00"/>
    <w:family w:val="auto"/>
    <w:pitch w:val="variable"/>
    <w:sig w:usb0="A00000FF" w:usb1="5001E47B" w:usb2="00000000" w:usb3="00000000" w:csb0="0000009B"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15:restartNumberingAfterBreak="0">
    <w:nsid w:val="02AE0546"/>
    <w:multiLevelType w:val="multilevel"/>
    <w:tmpl w:val="F0A23186"/>
    <w:styleLink w:val="WWNum5"/>
    <w:lvl w:ilvl="0">
      <w:numFmt w:val="bullet"/>
      <w:lvlText w:val="-"/>
      <w:lvlJc w:val="left"/>
      <w:pPr>
        <w:ind w:left="720" w:hanging="360"/>
      </w:pPr>
      <w:rPr>
        <w:rFonts w:ascii="Liberation Serif" w:eastAsia="SimSun" w:hAnsi="Liberation Serif" w:cs="Liberation Serif"/>
        <w:b/>
        <w:sz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0753261D"/>
    <w:multiLevelType w:val="hybridMultilevel"/>
    <w:tmpl w:val="CDD293F6"/>
    <w:lvl w:ilvl="0" w:tplc="A726E8B4">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24A049AA"/>
    <w:multiLevelType w:val="multilevel"/>
    <w:tmpl w:val="8AEAA62C"/>
    <w:lvl w:ilvl="0">
      <w:numFmt w:val="bullet"/>
      <w:lvlText w:val="-"/>
      <w:lvlJc w:val="left"/>
      <w:pPr>
        <w:ind w:left="720" w:hanging="360"/>
      </w:pPr>
      <w:rPr>
        <w:rFonts w:ascii="Liberation Serif" w:eastAsia="SimSun" w:hAnsi="Liberation Serif" w:cs="Liberation Serif"/>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2B953C3F"/>
    <w:multiLevelType w:val="hybridMultilevel"/>
    <w:tmpl w:val="616288F0"/>
    <w:lvl w:ilvl="0" w:tplc="4B429638">
      <w:numFmt w:val="bullet"/>
      <w:lvlText w:val="-"/>
      <w:lvlJc w:val="left"/>
      <w:pPr>
        <w:ind w:left="360" w:hanging="360"/>
      </w:pPr>
      <w:rPr>
        <w:rFonts w:ascii="Calibri" w:eastAsiaTheme="minorHAns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2F162956"/>
    <w:multiLevelType w:val="hybridMultilevel"/>
    <w:tmpl w:val="EB7A52FE"/>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6" w15:restartNumberingAfterBreak="0">
    <w:nsid w:val="33B61776"/>
    <w:multiLevelType w:val="multilevel"/>
    <w:tmpl w:val="7408D312"/>
    <w:styleLink w:val="WWNum51"/>
    <w:lvl w:ilvl="0">
      <w:numFmt w:val="bullet"/>
      <w:lvlText w:val="-"/>
      <w:lvlJc w:val="left"/>
      <w:pPr>
        <w:ind w:left="720" w:hanging="360"/>
      </w:pPr>
      <w:rPr>
        <w:rFonts w:ascii="Liberation Serif" w:eastAsia="SimSun" w:hAnsi="Liberation Serif" w:cs="Liberation Serif"/>
        <w:b/>
        <w:sz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356763CF"/>
    <w:multiLevelType w:val="hybridMultilevel"/>
    <w:tmpl w:val="6BE82FB4"/>
    <w:lvl w:ilvl="0" w:tplc="D132E734">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7AC098B"/>
    <w:multiLevelType w:val="hybridMultilevel"/>
    <w:tmpl w:val="CC22B552"/>
    <w:lvl w:ilvl="0" w:tplc="A296CDCE">
      <w:numFmt w:val="bullet"/>
      <w:lvlText w:val="-"/>
      <w:lvlJc w:val="left"/>
      <w:pPr>
        <w:ind w:left="1080" w:hanging="360"/>
      </w:pPr>
      <w:rPr>
        <w:rFonts w:ascii="Times New Roman" w:eastAsia="Calibri" w:hAnsi="Times New Roman" w:cs="Times New Roman" w:hint="default"/>
      </w:rPr>
    </w:lvl>
    <w:lvl w:ilvl="1" w:tplc="040C0003">
      <w:start w:val="1"/>
      <w:numFmt w:val="bullet"/>
      <w:lvlText w:val="o"/>
      <w:lvlJc w:val="left"/>
      <w:pPr>
        <w:ind w:left="1800" w:hanging="360"/>
      </w:pPr>
      <w:rPr>
        <w:rFonts w:ascii="Courier New" w:hAnsi="Courier New" w:cs="Courier New" w:hint="default"/>
      </w:rPr>
    </w:lvl>
    <w:lvl w:ilvl="2" w:tplc="040C0005">
      <w:start w:val="1"/>
      <w:numFmt w:val="bullet"/>
      <w:lvlText w:val=""/>
      <w:lvlJc w:val="left"/>
      <w:pPr>
        <w:ind w:left="2520" w:hanging="360"/>
      </w:pPr>
      <w:rPr>
        <w:rFonts w:ascii="Wingdings" w:hAnsi="Wingdings" w:hint="default"/>
      </w:rPr>
    </w:lvl>
    <w:lvl w:ilvl="3" w:tplc="040C0001">
      <w:start w:val="1"/>
      <w:numFmt w:val="bullet"/>
      <w:lvlText w:val=""/>
      <w:lvlJc w:val="left"/>
      <w:pPr>
        <w:ind w:left="3240" w:hanging="360"/>
      </w:pPr>
      <w:rPr>
        <w:rFonts w:ascii="Symbol" w:hAnsi="Symbol" w:hint="default"/>
      </w:rPr>
    </w:lvl>
    <w:lvl w:ilvl="4" w:tplc="040C0003">
      <w:start w:val="1"/>
      <w:numFmt w:val="bullet"/>
      <w:lvlText w:val="o"/>
      <w:lvlJc w:val="left"/>
      <w:pPr>
        <w:ind w:left="3960" w:hanging="360"/>
      </w:pPr>
      <w:rPr>
        <w:rFonts w:ascii="Courier New" w:hAnsi="Courier New" w:cs="Courier New" w:hint="default"/>
      </w:rPr>
    </w:lvl>
    <w:lvl w:ilvl="5" w:tplc="040C0005">
      <w:start w:val="1"/>
      <w:numFmt w:val="bullet"/>
      <w:lvlText w:val=""/>
      <w:lvlJc w:val="left"/>
      <w:pPr>
        <w:ind w:left="4680" w:hanging="360"/>
      </w:pPr>
      <w:rPr>
        <w:rFonts w:ascii="Wingdings" w:hAnsi="Wingdings" w:hint="default"/>
      </w:rPr>
    </w:lvl>
    <w:lvl w:ilvl="6" w:tplc="040C0001">
      <w:start w:val="1"/>
      <w:numFmt w:val="bullet"/>
      <w:lvlText w:val=""/>
      <w:lvlJc w:val="left"/>
      <w:pPr>
        <w:ind w:left="5400" w:hanging="360"/>
      </w:pPr>
      <w:rPr>
        <w:rFonts w:ascii="Symbol" w:hAnsi="Symbol" w:hint="default"/>
      </w:rPr>
    </w:lvl>
    <w:lvl w:ilvl="7" w:tplc="040C0003">
      <w:start w:val="1"/>
      <w:numFmt w:val="bullet"/>
      <w:lvlText w:val="o"/>
      <w:lvlJc w:val="left"/>
      <w:pPr>
        <w:ind w:left="6120" w:hanging="360"/>
      </w:pPr>
      <w:rPr>
        <w:rFonts w:ascii="Courier New" w:hAnsi="Courier New" w:cs="Courier New" w:hint="default"/>
      </w:rPr>
    </w:lvl>
    <w:lvl w:ilvl="8" w:tplc="040C0005">
      <w:start w:val="1"/>
      <w:numFmt w:val="bullet"/>
      <w:lvlText w:val=""/>
      <w:lvlJc w:val="left"/>
      <w:pPr>
        <w:ind w:left="6840" w:hanging="360"/>
      </w:pPr>
      <w:rPr>
        <w:rFonts w:ascii="Wingdings" w:hAnsi="Wingdings" w:hint="default"/>
      </w:rPr>
    </w:lvl>
  </w:abstractNum>
  <w:abstractNum w:abstractNumId="9" w15:restartNumberingAfterBreak="0">
    <w:nsid w:val="4326585C"/>
    <w:multiLevelType w:val="hybridMultilevel"/>
    <w:tmpl w:val="F8DA8EAC"/>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0" w15:restartNumberingAfterBreak="0">
    <w:nsid w:val="4B8744A5"/>
    <w:multiLevelType w:val="multilevel"/>
    <w:tmpl w:val="3C3C39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D8D7EE9"/>
    <w:multiLevelType w:val="multilevel"/>
    <w:tmpl w:val="15ACE1BA"/>
    <w:lvl w:ilvl="0">
      <w:numFmt w:val="bullet"/>
      <w:lvlText w:val="-"/>
      <w:lvlJc w:val="left"/>
      <w:pPr>
        <w:ind w:left="720" w:hanging="360"/>
      </w:pPr>
      <w:rPr>
        <w:rFonts w:ascii="Liberation Serif" w:eastAsia="SimSun" w:hAnsi="Liberation Serif" w:cs="Liberation Serif"/>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6E2E179E"/>
    <w:multiLevelType w:val="hybridMultilevel"/>
    <w:tmpl w:val="8F54F2D0"/>
    <w:lvl w:ilvl="0" w:tplc="848C8256">
      <w:numFmt w:val="bullet"/>
      <w:lvlText w:val="-"/>
      <w:lvlJc w:val="left"/>
      <w:pPr>
        <w:ind w:left="720" w:hanging="360"/>
      </w:pPr>
      <w:rPr>
        <w:rFonts w:ascii="Arial" w:eastAsia="SimSun" w:hAnsi="Arial" w:cs="Arial" w:hint="default"/>
        <w:b/>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3" w15:restartNumberingAfterBreak="0">
    <w:nsid w:val="6FE43A84"/>
    <w:multiLevelType w:val="multilevel"/>
    <w:tmpl w:val="22709602"/>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4" w15:restartNumberingAfterBreak="0">
    <w:nsid w:val="77CF0FFC"/>
    <w:multiLevelType w:val="hybridMultilevel"/>
    <w:tmpl w:val="B080C7D8"/>
    <w:lvl w:ilvl="0" w:tplc="60D675F0">
      <w:start w:val="18"/>
      <w:numFmt w:val="bullet"/>
      <w:lvlText w:val="-"/>
      <w:lvlJc w:val="left"/>
      <w:pPr>
        <w:tabs>
          <w:tab w:val="num" w:pos="1440"/>
        </w:tabs>
        <w:ind w:left="1440" w:hanging="360"/>
      </w:pPr>
      <w:rPr>
        <w:rFonts w:ascii="Times New Roman" w:eastAsia="Times New Roman" w:hAnsi="Times New Roman" w:cs="Times New Roman" w:hint="default"/>
      </w:rPr>
    </w:lvl>
    <w:lvl w:ilvl="1" w:tplc="040C000F">
      <w:start w:val="1"/>
      <w:numFmt w:val="decimal"/>
      <w:lvlText w:val="%2."/>
      <w:lvlJc w:val="left"/>
      <w:pPr>
        <w:tabs>
          <w:tab w:val="num" w:pos="1440"/>
        </w:tabs>
        <w:ind w:left="1440" w:hanging="360"/>
      </w:p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F2D2293"/>
    <w:multiLevelType w:val="hybridMultilevel"/>
    <w:tmpl w:val="E4E49094"/>
    <w:lvl w:ilvl="0" w:tplc="D900762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34076946">
    <w:abstractNumId w:val="8"/>
  </w:num>
  <w:num w:numId="2" w16cid:durableId="1990011737">
    <w:abstractNumId w:val="2"/>
  </w:num>
  <w:num w:numId="3" w16cid:durableId="248733071">
    <w:abstractNumId w:val="10"/>
  </w:num>
  <w:num w:numId="4" w16cid:durableId="919480410">
    <w:abstractNumId w:val="10"/>
  </w:num>
  <w:num w:numId="5" w16cid:durableId="58527301">
    <w:abstractNumId w:val="13"/>
  </w:num>
  <w:num w:numId="6" w16cid:durableId="944731669">
    <w:abstractNumId w:val="4"/>
  </w:num>
  <w:num w:numId="7" w16cid:durableId="764687719">
    <w:abstractNumId w:val="7"/>
  </w:num>
  <w:num w:numId="8" w16cid:durableId="246814068">
    <w:abstractNumId w:val="14"/>
  </w:num>
  <w:num w:numId="9" w16cid:durableId="624431899">
    <w:abstractNumId w:val="5"/>
  </w:num>
  <w:num w:numId="10" w16cid:durableId="691954501">
    <w:abstractNumId w:val="1"/>
  </w:num>
  <w:num w:numId="11" w16cid:durableId="322441340">
    <w:abstractNumId w:val="11"/>
  </w:num>
  <w:num w:numId="12" w16cid:durableId="1389646187">
    <w:abstractNumId w:val="1"/>
  </w:num>
  <w:num w:numId="13" w16cid:durableId="292058170">
    <w:abstractNumId w:val="15"/>
  </w:num>
  <w:num w:numId="14" w16cid:durableId="350885972">
    <w:abstractNumId w:val="9"/>
  </w:num>
  <w:num w:numId="15" w16cid:durableId="1807308197">
    <w:abstractNumId w:val="6"/>
  </w:num>
  <w:num w:numId="16" w16cid:durableId="777795679">
    <w:abstractNumId w:val="3"/>
  </w:num>
  <w:num w:numId="17" w16cid:durableId="988486702">
    <w:abstractNumId w:val="6"/>
  </w:num>
  <w:num w:numId="18" w16cid:durableId="1460150237">
    <w:abstractNumId w:val="0"/>
    <w:lvlOverride w:ilvl="0"/>
    <w:lvlOverride w:ilvl="1"/>
    <w:lvlOverride w:ilvl="2"/>
    <w:lvlOverride w:ilvl="3"/>
    <w:lvlOverride w:ilvl="4"/>
    <w:lvlOverride w:ilvl="5"/>
    <w:lvlOverride w:ilvl="6"/>
    <w:lvlOverride w:ilvl="7"/>
    <w:lvlOverride w:ilvl="8"/>
  </w:num>
  <w:num w:numId="19" w16cid:durableId="257636311">
    <w:abstractNumId w:val="1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CA0"/>
    <w:rsid w:val="000542F3"/>
    <w:rsid w:val="000B201E"/>
    <w:rsid w:val="00105F8A"/>
    <w:rsid w:val="00136670"/>
    <w:rsid w:val="00177C9D"/>
    <w:rsid w:val="001B7E93"/>
    <w:rsid w:val="001F4B6D"/>
    <w:rsid w:val="001F5C6F"/>
    <w:rsid w:val="002044BF"/>
    <w:rsid w:val="00224F22"/>
    <w:rsid w:val="00264F89"/>
    <w:rsid w:val="00285869"/>
    <w:rsid w:val="002C67CF"/>
    <w:rsid w:val="002F5FA9"/>
    <w:rsid w:val="00301EB3"/>
    <w:rsid w:val="00382396"/>
    <w:rsid w:val="003B1F8A"/>
    <w:rsid w:val="003F6BA8"/>
    <w:rsid w:val="00423F5C"/>
    <w:rsid w:val="004A5254"/>
    <w:rsid w:val="004E735A"/>
    <w:rsid w:val="0054294C"/>
    <w:rsid w:val="00571429"/>
    <w:rsid w:val="00581735"/>
    <w:rsid w:val="00583E7F"/>
    <w:rsid w:val="00625B76"/>
    <w:rsid w:val="006B73FC"/>
    <w:rsid w:val="006C278B"/>
    <w:rsid w:val="007244FD"/>
    <w:rsid w:val="007C0223"/>
    <w:rsid w:val="007D1CE7"/>
    <w:rsid w:val="007E0499"/>
    <w:rsid w:val="0081775B"/>
    <w:rsid w:val="008347C5"/>
    <w:rsid w:val="008A23B7"/>
    <w:rsid w:val="00970389"/>
    <w:rsid w:val="00976E97"/>
    <w:rsid w:val="009A408B"/>
    <w:rsid w:val="009C49FF"/>
    <w:rsid w:val="009C5689"/>
    <w:rsid w:val="00A5649D"/>
    <w:rsid w:val="00AA3197"/>
    <w:rsid w:val="00AB7CA0"/>
    <w:rsid w:val="00B97984"/>
    <w:rsid w:val="00BA2122"/>
    <w:rsid w:val="00BA71EB"/>
    <w:rsid w:val="00CC10F7"/>
    <w:rsid w:val="00CF75B2"/>
    <w:rsid w:val="00D659B5"/>
    <w:rsid w:val="00DD2EDB"/>
    <w:rsid w:val="00E45DF0"/>
    <w:rsid w:val="00E54B24"/>
    <w:rsid w:val="00F03F10"/>
    <w:rsid w:val="00F37331"/>
    <w:rsid w:val="00F7232A"/>
    <w:rsid w:val="00F753D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DA094"/>
  <w15:chartTrackingRefBased/>
  <w15:docId w15:val="{5C741F63-75E8-42B4-A718-2E83D7DF0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71EB"/>
    <w:pPr>
      <w:spacing w:line="25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A71EB"/>
    <w:pPr>
      <w:ind w:left="720"/>
      <w:contextualSpacing/>
    </w:pPr>
  </w:style>
  <w:style w:type="paragraph" w:styleId="Corpsdetexte">
    <w:name w:val="Body Text"/>
    <w:basedOn w:val="Normal"/>
    <w:link w:val="CorpsdetexteCar"/>
    <w:unhideWhenUsed/>
    <w:rsid w:val="00BA71EB"/>
    <w:pPr>
      <w:spacing w:after="0" w:line="240" w:lineRule="auto"/>
    </w:pPr>
    <w:rPr>
      <w:rFonts w:ascii="Arial" w:eastAsia="Times New Roman" w:hAnsi="Arial" w:cs="Arial"/>
      <w:kern w:val="0"/>
      <w:szCs w:val="24"/>
      <w:lang w:eastAsia="fr-FR"/>
      <w14:ligatures w14:val="none"/>
    </w:rPr>
  </w:style>
  <w:style w:type="character" w:customStyle="1" w:styleId="CorpsdetexteCar">
    <w:name w:val="Corps de texte Car"/>
    <w:basedOn w:val="Policepardfaut"/>
    <w:link w:val="Corpsdetexte"/>
    <w:rsid w:val="00BA71EB"/>
    <w:rPr>
      <w:rFonts w:ascii="Arial" w:eastAsia="Times New Roman" w:hAnsi="Arial" w:cs="Arial"/>
      <w:kern w:val="0"/>
      <w:szCs w:val="24"/>
      <w:lang w:eastAsia="fr-FR"/>
      <w14:ligatures w14:val="none"/>
    </w:rPr>
  </w:style>
  <w:style w:type="paragraph" w:customStyle="1" w:styleId="align-center">
    <w:name w:val="align-center"/>
    <w:basedOn w:val="Normal"/>
    <w:rsid w:val="004A5254"/>
    <w:pPr>
      <w:spacing w:before="100" w:beforeAutospacing="1" w:after="100" w:afterAutospacing="1" w:line="240" w:lineRule="auto"/>
    </w:pPr>
    <w:rPr>
      <w:rFonts w:ascii="Times New Roman" w:eastAsiaTheme="minorEastAsia" w:hAnsi="Times New Roman" w:cs="Times New Roman"/>
      <w:kern w:val="0"/>
      <w:sz w:val="24"/>
      <w:szCs w:val="24"/>
      <w:lang w:eastAsia="fr-FR"/>
      <w14:ligatures w14:val="none"/>
    </w:rPr>
  </w:style>
  <w:style w:type="character" w:customStyle="1" w:styleId="object">
    <w:name w:val="object"/>
    <w:basedOn w:val="Policepardfaut"/>
    <w:rsid w:val="00A5649D"/>
  </w:style>
  <w:style w:type="numbering" w:customStyle="1" w:styleId="WWNum5">
    <w:name w:val="WWNum5"/>
    <w:basedOn w:val="Aucuneliste"/>
    <w:rsid w:val="00105F8A"/>
    <w:pPr>
      <w:numPr>
        <w:numId w:val="10"/>
      </w:numPr>
    </w:pPr>
  </w:style>
  <w:style w:type="paragraph" w:styleId="En-tte">
    <w:name w:val="header"/>
    <w:basedOn w:val="Normal"/>
    <w:link w:val="En-tteCar"/>
    <w:semiHidden/>
    <w:rsid w:val="00105F8A"/>
    <w:pPr>
      <w:tabs>
        <w:tab w:val="center" w:pos="4536"/>
        <w:tab w:val="right" w:pos="9072"/>
      </w:tabs>
      <w:spacing w:after="0" w:line="200" w:lineRule="atLeast"/>
    </w:pPr>
    <w:rPr>
      <w:rFonts w:ascii="Verdana" w:eastAsia="Times New Roman" w:hAnsi="Verdana" w:cs="Times New Roman"/>
      <w:kern w:val="0"/>
      <w:sz w:val="17"/>
      <w:szCs w:val="20"/>
      <w:lang w:eastAsia="fr-FR"/>
      <w14:ligatures w14:val="none"/>
    </w:rPr>
  </w:style>
  <w:style w:type="character" w:customStyle="1" w:styleId="En-tteCar">
    <w:name w:val="En-tête Car"/>
    <w:basedOn w:val="Policepardfaut"/>
    <w:link w:val="En-tte"/>
    <w:semiHidden/>
    <w:rsid w:val="00105F8A"/>
    <w:rPr>
      <w:rFonts w:ascii="Verdana" w:eastAsia="Times New Roman" w:hAnsi="Verdana" w:cs="Times New Roman"/>
      <w:kern w:val="0"/>
      <w:sz w:val="17"/>
      <w:szCs w:val="20"/>
      <w:lang w:eastAsia="fr-FR"/>
      <w14:ligatures w14:val="none"/>
    </w:rPr>
  </w:style>
  <w:style w:type="numbering" w:customStyle="1" w:styleId="WWNum51">
    <w:name w:val="WWNum51"/>
    <w:basedOn w:val="Aucuneliste"/>
    <w:rsid w:val="002044BF"/>
    <w:pPr>
      <w:numPr>
        <w:numId w:val="15"/>
      </w:numPr>
    </w:pPr>
  </w:style>
  <w:style w:type="paragraph" w:customStyle="1" w:styleId="Contenudetableau">
    <w:name w:val="Contenu de tableau"/>
    <w:basedOn w:val="Normal"/>
    <w:rsid w:val="008A23B7"/>
    <w:pPr>
      <w:widowControl w:val="0"/>
      <w:suppressLineNumbers/>
      <w:suppressAutoHyphens/>
      <w:spacing w:after="0" w:line="240" w:lineRule="auto"/>
    </w:pPr>
    <w:rPr>
      <w:rFonts w:ascii="Times New Roman" w:eastAsia="SimSun" w:hAnsi="Times New Roman" w:cs="Mangal"/>
      <w:sz w:val="24"/>
      <w:szCs w:val="24"/>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244197">
      <w:bodyDiv w:val="1"/>
      <w:marLeft w:val="0"/>
      <w:marRight w:val="0"/>
      <w:marTop w:val="0"/>
      <w:marBottom w:val="0"/>
      <w:divBdr>
        <w:top w:val="none" w:sz="0" w:space="0" w:color="auto"/>
        <w:left w:val="none" w:sz="0" w:space="0" w:color="auto"/>
        <w:bottom w:val="none" w:sz="0" w:space="0" w:color="auto"/>
        <w:right w:val="none" w:sz="0" w:space="0" w:color="auto"/>
      </w:divBdr>
    </w:div>
    <w:div w:id="864365714">
      <w:bodyDiv w:val="1"/>
      <w:marLeft w:val="0"/>
      <w:marRight w:val="0"/>
      <w:marTop w:val="0"/>
      <w:marBottom w:val="0"/>
      <w:divBdr>
        <w:top w:val="none" w:sz="0" w:space="0" w:color="auto"/>
        <w:left w:val="none" w:sz="0" w:space="0" w:color="auto"/>
        <w:bottom w:val="none" w:sz="0" w:space="0" w:color="auto"/>
        <w:right w:val="none" w:sz="0" w:space="0" w:color="auto"/>
      </w:divBdr>
    </w:div>
    <w:div w:id="924268319">
      <w:bodyDiv w:val="1"/>
      <w:marLeft w:val="0"/>
      <w:marRight w:val="0"/>
      <w:marTop w:val="0"/>
      <w:marBottom w:val="0"/>
      <w:divBdr>
        <w:top w:val="none" w:sz="0" w:space="0" w:color="auto"/>
        <w:left w:val="none" w:sz="0" w:space="0" w:color="auto"/>
        <w:bottom w:val="none" w:sz="0" w:space="0" w:color="auto"/>
        <w:right w:val="none" w:sz="0" w:space="0" w:color="auto"/>
      </w:divBdr>
    </w:div>
    <w:div w:id="1298491419">
      <w:bodyDiv w:val="1"/>
      <w:marLeft w:val="0"/>
      <w:marRight w:val="0"/>
      <w:marTop w:val="0"/>
      <w:marBottom w:val="0"/>
      <w:divBdr>
        <w:top w:val="none" w:sz="0" w:space="0" w:color="auto"/>
        <w:left w:val="none" w:sz="0" w:space="0" w:color="auto"/>
        <w:bottom w:val="none" w:sz="0" w:space="0" w:color="auto"/>
        <w:right w:val="none" w:sz="0" w:space="0" w:color="auto"/>
      </w:divBdr>
    </w:div>
    <w:div w:id="1735883592">
      <w:bodyDiv w:val="1"/>
      <w:marLeft w:val="0"/>
      <w:marRight w:val="0"/>
      <w:marTop w:val="0"/>
      <w:marBottom w:val="0"/>
      <w:divBdr>
        <w:top w:val="none" w:sz="0" w:space="0" w:color="auto"/>
        <w:left w:val="none" w:sz="0" w:space="0" w:color="auto"/>
        <w:bottom w:val="none" w:sz="0" w:space="0" w:color="auto"/>
        <w:right w:val="none" w:sz="0" w:space="0" w:color="auto"/>
      </w:divBdr>
    </w:div>
    <w:div w:id="1894392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670</TotalTime>
  <Pages>3</Pages>
  <Words>961</Words>
  <Characters>5287</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DUFAU Daniel</dc:creator>
  <cp:keywords/>
  <dc:description/>
  <cp:lastModifiedBy>Mairie Belus</cp:lastModifiedBy>
  <cp:revision>37</cp:revision>
  <cp:lastPrinted>2023-12-07T13:10:00Z</cp:lastPrinted>
  <dcterms:created xsi:type="dcterms:W3CDTF">2023-06-02T12:07:00Z</dcterms:created>
  <dcterms:modified xsi:type="dcterms:W3CDTF">2024-03-21T09:39:00Z</dcterms:modified>
</cp:coreProperties>
</file>